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DFBB" w14:textId="5DE0DE85" w:rsidR="005E1798" w:rsidRPr="00464D35" w:rsidRDefault="134DA0CA" w:rsidP="00F329E5">
      <w:pPr>
        <w:ind w:left="1416" w:hanging="1416"/>
        <w:jc w:val="center"/>
        <w:rPr>
          <w:b/>
          <w:sz w:val="28"/>
          <w:szCs w:val="28"/>
          <w:u w:val="single"/>
        </w:rPr>
      </w:pPr>
      <w:r w:rsidRPr="3E295ABE">
        <w:rPr>
          <w:b/>
          <w:sz w:val="28"/>
          <w:szCs w:val="28"/>
          <w:u w:val="single"/>
        </w:rPr>
        <w:t>Plan de Trabajo</w:t>
      </w:r>
    </w:p>
    <w:p w14:paraId="4A64DAAE" w14:textId="365FAA85" w:rsidR="00464D35" w:rsidRDefault="00BB7079" w:rsidP="00464D3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Gestión 20</w:t>
      </w:r>
      <w:r w:rsidR="00FA5797">
        <w:rPr>
          <w:b/>
          <w:sz w:val="28"/>
          <w:u w:val="single"/>
        </w:rPr>
        <w:t>2</w:t>
      </w:r>
      <w:r w:rsidR="0075623A">
        <w:rPr>
          <w:b/>
          <w:sz w:val="28"/>
          <w:u w:val="single"/>
        </w:rPr>
        <w:t>2</w:t>
      </w:r>
    </w:p>
    <w:tbl>
      <w:tblPr>
        <w:tblStyle w:val="Tabladecuadrcula4-nfasis11"/>
        <w:tblW w:w="12582" w:type="dxa"/>
        <w:tblLook w:val="04A0" w:firstRow="1" w:lastRow="0" w:firstColumn="1" w:lastColumn="0" w:noHBand="0" w:noVBand="1"/>
      </w:tblPr>
      <w:tblGrid>
        <w:gridCol w:w="3539"/>
        <w:gridCol w:w="9043"/>
      </w:tblGrid>
      <w:tr w:rsidR="00CD2DEF" w:rsidRPr="00AB60BA" w14:paraId="68508391" w14:textId="77777777" w:rsidTr="2B4AC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2" w:type="dxa"/>
            <w:gridSpan w:val="2"/>
          </w:tcPr>
          <w:p w14:paraId="3B7B753D" w14:textId="2DCED7C3" w:rsidR="00CD2DEF" w:rsidRPr="00CD2DEF" w:rsidRDefault="036D711D" w:rsidP="036D711D">
            <w:pPr>
              <w:rPr>
                <w:sz w:val="20"/>
                <w:szCs w:val="20"/>
              </w:rPr>
            </w:pPr>
            <w:r w:rsidRPr="036D711D">
              <w:rPr>
                <w:sz w:val="20"/>
                <w:szCs w:val="20"/>
              </w:rPr>
              <w:t>Título completo: Rendición de cuentas, participación ciudadana y prevención de la corrupción</w:t>
            </w:r>
          </w:p>
          <w:p w14:paraId="447C1C25" w14:textId="0A4D6DD6" w:rsidR="00CD2DEF" w:rsidRPr="001725B5" w:rsidRDefault="00CD2DEF" w:rsidP="00E117D0">
            <w:pPr>
              <w:rPr>
                <w:b w:val="0"/>
                <w:sz w:val="20"/>
                <w:szCs w:val="20"/>
              </w:rPr>
            </w:pPr>
            <w:r w:rsidRPr="00CD2DEF">
              <w:rPr>
                <w:sz w:val="20"/>
                <w:szCs w:val="20"/>
              </w:rPr>
              <w:t>para el desarrollo sostenible</w:t>
            </w:r>
          </w:p>
        </w:tc>
      </w:tr>
      <w:tr w:rsidR="00464D35" w:rsidRPr="00AB60BA" w14:paraId="140AFD0E" w14:textId="77777777" w:rsidTr="2B4AC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3D4407E" w14:textId="77777777" w:rsidR="00464D35" w:rsidRPr="001725B5" w:rsidRDefault="00464D35" w:rsidP="00E117D0">
            <w:pPr>
              <w:rPr>
                <w:sz w:val="20"/>
                <w:szCs w:val="20"/>
              </w:rPr>
            </w:pPr>
            <w:r w:rsidRPr="001725B5">
              <w:rPr>
                <w:sz w:val="20"/>
                <w:szCs w:val="20"/>
              </w:rPr>
              <w:t xml:space="preserve"> No. de proyecto</w:t>
            </w:r>
          </w:p>
        </w:tc>
        <w:tc>
          <w:tcPr>
            <w:tcW w:w="9043" w:type="dxa"/>
          </w:tcPr>
          <w:p w14:paraId="30BB146A" w14:textId="4996A6E0" w:rsidR="00464D35" w:rsidRPr="001725B5" w:rsidRDefault="00212BD5" w:rsidP="00E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  <w:r w:rsidR="00CD2DEF">
              <w:rPr>
                <w:b/>
                <w:sz w:val="20"/>
                <w:szCs w:val="20"/>
              </w:rPr>
              <w:t>112866</w:t>
            </w:r>
          </w:p>
        </w:tc>
      </w:tr>
      <w:tr w:rsidR="00464D35" w:rsidRPr="001725B5" w14:paraId="36E6FC6B" w14:textId="77777777" w:rsidTr="2B4AC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49AADB3" w14:textId="77777777" w:rsidR="00464D35" w:rsidRPr="001725B5" w:rsidRDefault="00464D35" w:rsidP="00E117D0">
            <w:pPr>
              <w:rPr>
                <w:b w:val="0"/>
                <w:sz w:val="20"/>
                <w:szCs w:val="20"/>
              </w:rPr>
            </w:pPr>
            <w:r w:rsidRPr="001725B5">
              <w:rPr>
                <w:sz w:val="20"/>
                <w:szCs w:val="20"/>
              </w:rPr>
              <w:t>Agencia de ejecución</w:t>
            </w:r>
          </w:p>
        </w:tc>
        <w:tc>
          <w:tcPr>
            <w:tcW w:w="9043" w:type="dxa"/>
          </w:tcPr>
          <w:p w14:paraId="3D065490" w14:textId="77777777" w:rsidR="00464D35" w:rsidRPr="001725B5" w:rsidRDefault="00212BD5" w:rsidP="00E11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PNUD</w:t>
            </w:r>
          </w:p>
        </w:tc>
      </w:tr>
      <w:tr w:rsidR="00464D35" w:rsidRPr="001725B5" w14:paraId="03DA5A25" w14:textId="77777777" w:rsidTr="2B4AC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66E621F" w14:textId="77777777" w:rsidR="00464D35" w:rsidRPr="001725B5" w:rsidRDefault="00464D35" w:rsidP="00E117D0">
            <w:pPr>
              <w:rPr>
                <w:sz w:val="20"/>
                <w:szCs w:val="20"/>
              </w:rPr>
            </w:pPr>
            <w:r w:rsidRPr="001725B5">
              <w:rPr>
                <w:sz w:val="20"/>
                <w:szCs w:val="20"/>
              </w:rPr>
              <w:t>Presupuesto total</w:t>
            </w:r>
          </w:p>
        </w:tc>
        <w:tc>
          <w:tcPr>
            <w:tcW w:w="9043" w:type="dxa"/>
          </w:tcPr>
          <w:p w14:paraId="63B72384" w14:textId="6FE11D17" w:rsidR="00464D35" w:rsidRPr="00E117D0" w:rsidRDefault="00464D35" w:rsidP="00E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CFDC1C5">
              <w:rPr>
                <w:sz w:val="20"/>
                <w:szCs w:val="20"/>
              </w:rPr>
              <w:t xml:space="preserve">USD </w:t>
            </w:r>
            <w:r w:rsidR="60E1D45E" w:rsidRPr="1CFDC1C5">
              <w:rPr>
                <w:sz w:val="20"/>
                <w:szCs w:val="20"/>
              </w:rPr>
              <w:t xml:space="preserve">$ </w:t>
            </w:r>
            <w:r w:rsidR="002D316D">
              <w:rPr>
                <w:sz w:val="20"/>
                <w:szCs w:val="20"/>
              </w:rPr>
              <w:t>1,908,717.03</w:t>
            </w:r>
          </w:p>
        </w:tc>
      </w:tr>
      <w:tr w:rsidR="00464D35" w:rsidRPr="001725B5" w14:paraId="6D7E3336" w14:textId="77777777" w:rsidTr="2B4AC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AC0F316" w14:textId="77777777" w:rsidR="00464D35" w:rsidRPr="001725B5" w:rsidRDefault="00464D35" w:rsidP="00E117D0">
            <w:pPr>
              <w:rPr>
                <w:sz w:val="20"/>
                <w:szCs w:val="20"/>
              </w:rPr>
            </w:pPr>
            <w:r w:rsidRPr="001725B5">
              <w:rPr>
                <w:sz w:val="20"/>
                <w:szCs w:val="20"/>
              </w:rPr>
              <w:t>Presupuesto disponible para el año</w:t>
            </w:r>
          </w:p>
        </w:tc>
        <w:tc>
          <w:tcPr>
            <w:tcW w:w="9043" w:type="dxa"/>
          </w:tcPr>
          <w:p w14:paraId="073A954C" w14:textId="6C5DB7F9" w:rsidR="00464D35" w:rsidRPr="001725B5" w:rsidRDefault="00464D35" w:rsidP="2B4AC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B4ACEB0">
              <w:rPr>
                <w:sz w:val="20"/>
                <w:szCs w:val="20"/>
              </w:rPr>
              <w:t xml:space="preserve">USD </w:t>
            </w:r>
            <w:r w:rsidR="75A983CF" w:rsidRPr="2B4ACEB0">
              <w:rPr>
                <w:sz w:val="20"/>
                <w:szCs w:val="20"/>
              </w:rPr>
              <w:t xml:space="preserve">$ </w:t>
            </w:r>
            <w:r w:rsidR="002D316D">
              <w:rPr>
                <w:sz w:val="20"/>
                <w:szCs w:val="20"/>
              </w:rPr>
              <w:t>542,270.00</w:t>
            </w:r>
          </w:p>
        </w:tc>
      </w:tr>
      <w:tr w:rsidR="00464D35" w:rsidRPr="00B05DC0" w14:paraId="013A06BA" w14:textId="77777777" w:rsidTr="2B4AC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D7F9E13" w14:textId="77777777" w:rsidR="00464D35" w:rsidRPr="001725B5" w:rsidRDefault="00464D35" w:rsidP="00E117D0">
            <w:pPr>
              <w:rPr>
                <w:sz w:val="20"/>
                <w:szCs w:val="20"/>
              </w:rPr>
            </w:pPr>
            <w:r w:rsidRPr="001725B5">
              <w:rPr>
                <w:sz w:val="20"/>
                <w:szCs w:val="20"/>
              </w:rPr>
              <w:t>Duración del proyecto</w:t>
            </w:r>
          </w:p>
        </w:tc>
        <w:tc>
          <w:tcPr>
            <w:tcW w:w="9043" w:type="dxa"/>
          </w:tcPr>
          <w:p w14:paraId="43DFF154" w14:textId="694728AF" w:rsidR="00464D35" w:rsidRPr="001725B5" w:rsidRDefault="00212BD5" w:rsidP="00E11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</w:t>
            </w:r>
            <w:r w:rsidR="00B5095B">
              <w:rPr>
                <w:sz w:val="20"/>
                <w:szCs w:val="20"/>
              </w:rPr>
              <w:t>16</w:t>
            </w:r>
            <w:r w:rsidR="00464D35" w:rsidRPr="001725B5">
              <w:rPr>
                <w:sz w:val="20"/>
                <w:szCs w:val="20"/>
              </w:rPr>
              <w:t>/</w:t>
            </w:r>
            <w:r w:rsidR="00BC60F1">
              <w:rPr>
                <w:sz w:val="20"/>
                <w:szCs w:val="20"/>
              </w:rPr>
              <w:t>11</w:t>
            </w:r>
            <w:r w:rsidR="00464D35" w:rsidRPr="001725B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201</w:t>
            </w:r>
            <w:r w:rsidR="00CD2DEF">
              <w:rPr>
                <w:sz w:val="20"/>
                <w:szCs w:val="20"/>
              </w:rPr>
              <w:t>9</w:t>
            </w:r>
            <w:r w:rsidR="00464D35" w:rsidRPr="001725B5">
              <w:rPr>
                <w:smallCaps/>
                <w:sz w:val="20"/>
                <w:szCs w:val="20"/>
              </w:rPr>
              <w:t xml:space="preserve"> al </w:t>
            </w:r>
            <w:r w:rsidR="0075623A">
              <w:rPr>
                <w:smallCaps/>
                <w:sz w:val="20"/>
                <w:szCs w:val="20"/>
              </w:rPr>
              <w:t>23</w:t>
            </w:r>
            <w:r w:rsidR="00464D35" w:rsidRPr="00BC60F1">
              <w:rPr>
                <w:smallCaps/>
                <w:sz w:val="20"/>
                <w:szCs w:val="20"/>
              </w:rPr>
              <w:t>/</w:t>
            </w:r>
            <w:r w:rsidR="0075623A">
              <w:rPr>
                <w:smallCaps/>
                <w:sz w:val="20"/>
                <w:szCs w:val="20"/>
              </w:rPr>
              <w:t>01</w:t>
            </w:r>
            <w:r w:rsidR="00464D35" w:rsidRPr="00BC60F1">
              <w:rPr>
                <w:smallCaps/>
                <w:sz w:val="20"/>
                <w:szCs w:val="20"/>
              </w:rPr>
              <w:t>/</w:t>
            </w:r>
            <w:r w:rsidRPr="00BC60F1">
              <w:rPr>
                <w:smallCaps/>
                <w:sz w:val="20"/>
                <w:szCs w:val="20"/>
              </w:rPr>
              <w:t>20</w:t>
            </w:r>
            <w:r w:rsidR="00CD2DEF" w:rsidRPr="00BC60F1">
              <w:rPr>
                <w:smallCaps/>
                <w:sz w:val="20"/>
                <w:szCs w:val="20"/>
              </w:rPr>
              <w:t>2</w:t>
            </w:r>
            <w:r w:rsidR="0075623A">
              <w:rPr>
                <w:smallCaps/>
                <w:sz w:val="20"/>
                <w:szCs w:val="20"/>
              </w:rPr>
              <w:t>3</w:t>
            </w:r>
          </w:p>
        </w:tc>
      </w:tr>
      <w:tr w:rsidR="00464D35" w:rsidRPr="001725B5" w14:paraId="5C827B39" w14:textId="77777777" w:rsidTr="2B4ACEB0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A20AD91" w14:textId="77777777" w:rsidR="00464D35" w:rsidRPr="001725B5" w:rsidRDefault="00464D35" w:rsidP="00E117D0">
            <w:pPr>
              <w:rPr>
                <w:sz w:val="20"/>
                <w:szCs w:val="20"/>
              </w:rPr>
            </w:pPr>
            <w:r w:rsidRPr="001725B5">
              <w:rPr>
                <w:sz w:val="20"/>
                <w:szCs w:val="20"/>
              </w:rPr>
              <w:t>Resultado de CPD</w:t>
            </w:r>
          </w:p>
        </w:tc>
        <w:tc>
          <w:tcPr>
            <w:tcW w:w="9043" w:type="dxa"/>
          </w:tcPr>
          <w:p w14:paraId="3F1CC58E" w14:textId="5732ED31" w:rsidR="0075623A" w:rsidRPr="001725B5" w:rsidRDefault="00A84FE3" w:rsidP="007562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4FE3">
              <w:rPr>
                <w:sz w:val="20"/>
                <w:szCs w:val="20"/>
              </w:rPr>
              <w:t>Efecto</w:t>
            </w:r>
            <w:r w:rsidR="0075623A">
              <w:rPr>
                <w:sz w:val="20"/>
                <w:szCs w:val="20"/>
              </w:rPr>
              <w:t xml:space="preserve"> #9: </w:t>
            </w:r>
            <w:r w:rsidR="00106D06" w:rsidRPr="00106D06">
              <w:rPr>
                <w:rFonts w:cstheme="minorHAnsi"/>
                <w:sz w:val="20"/>
                <w:szCs w:val="20"/>
              </w:rPr>
              <w:t>Al 2025, instituciones del Estado mexicano y la sociedad civil se encuentran articuladas y con capacidades instaladas para prevenir, denunciar y sancionar actos de corrupción, promover mecanismos de rendición de cuentas y garantizar la participación social y política en la toma de decisiones inclusivas, de manera transparente, en condiciones de igualdad y sin dejar a nadie atrás.</w:t>
            </w:r>
          </w:p>
          <w:p w14:paraId="42AF5CA8" w14:textId="69F0B81C" w:rsidR="00CD2DEF" w:rsidRPr="001725B5" w:rsidRDefault="00CD2DEF" w:rsidP="00A84F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64D35" w:rsidRPr="001725B5" w14:paraId="7643D577" w14:textId="77777777" w:rsidTr="2B4AC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2" w:type="dxa"/>
            <w:gridSpan w:val="2"/>
          </w:tcPr>
          <w:p w14:paraId="1B2DF7C3" w14:textId="79B406EA" w:rsidR="00464D35" w:rsidRPr="001725B5" w:rsidRDefault="4E24A944" w:rsidP="1CFDC1C5">
            <w:pPr>
              <w:spacing w:after="60"/>
              <w:jc w:val="both"/>
              <w:rPr>
                <w:b w:val="0"/>
                <w:bCs w:val="0"/>
                <w:sz w:val="20"/>
                <w:szCs w:val="20"/>
                <w:lang w:val="es-ES"/>
              </w:rPr>
            </w:pPr>
            <w:r w:rsidRPr="4E24A944">
              <w:rPr>
                <w:sz w:val="20"/>
                <w:szCs w:val="20"/>
              </w:rPr>
              <w:t xml:space="preserve">Breve descripción del proyecto: </w:t>
            </w:r>
            <w:r w:rsidR="00390EF2" w:rsidRPr="00390EF2">
              <w:rPr>
                <w:b w:val="0"/>
                <w:bCs w:val="0"/>
                <w:sz w:val="20"/>
                <w:szCs w:val="20"/>
                <w:lang w:val="es-ES"/>
              </w:rPr>
              <w:t>El objetivo del proyecto es fortalecer los esfuerzos del gobierno de México para incrementar la rendición</w:t>
            </w:r>
            <w:r w:rsidR="00390EF2">
              <w:rPr>
                <w:b w:val="0"/>
                <w:bCs w:val="0"/>
                <w:sz w:val="20"/>
                <w:szCs w:val="20"/>
                <w:lang w:val="es-ES"/>
              </w:rPr>
              <w:t xml:space="preserve"> </w:t>
            </w:r>
            <w:r w:rsidR="00390EF2" w:rsidRPr="00390EF2">
              <w:rPr>
                <w:b w:val="0"/>
                <w:bCs w:val="0"/>
                <w:sz w:val="20"/>
                <w:szCs w:val="20"/>
                <w:lang w:val="es-ES"/>
              </w:rPr>
              <w:t>de cuentas, fiscalización y participación ciudadana y fortalecer iniciativas anticorrupción. El PNUD trabajará</w:t>
            </w:r>
            <w:r w:rsidR="00390EF2">
              <w:rPr>
                <w:b w:val="0"/>
                <w:bCs w:val="0"/>
                <w:sz w:val="20"/>
                <w:szCs w:val="20"/>
                <w:lang w:val="es-ES"/>
              </w:rPr>
              <w:t xml:space="preserve"> </w:t>
            </w:r>
            <w:r w:rsidR="00390EF2" w:rsidRPr="00390EF2">
              <w:rPr>
                <w:b w:val="0"/>
                <w:bCs w:val="0"/>
                <w:sz w:val="20"/>
                <w:szCs w:val="20"/>
                <w:lang w:val="es-ES"/>
              </w:rPr>
              <w:t>en iniciativas escalables en colaboración con contrapartes clave en el poder ejecutivo federal, instituciones</w:t>
            </w:r>
            <w:r w:rsidR="00390EF2">
              <w:rPr>
                <w:b w:val="0"/>
                <w:bCs w:val="0"/>
                <w:sz w:val="20"/>
                <w:szCs w:val="20"/>
                <w:lang w:val="es-ES"/>
              </w:rPr>
              <w:t xml:space="preserve"> </w:t>
            </w:r>
            <w:r w:rsidR="00390EF2" w:rsidRPr="00390EF2">
              <w:rPr>
                <w:b w:val="0"/>
                <w:bCs w:val="0"/>
                <w:sz w:val="20"/>
                <w:szCs w:val="20"/>
                <w:lang w:val="es-ES"/>
              </w:rPr>
              <w:t xml:space="preserve">autónomas, gobiernos subnacionales y con el apoyo sustantivo de organizaciones de la sociedad civil. </w:t>
            </w:r>
          </w:p>
          <w:p w14:paraId="1A572F86" w14:textId="759AAE9C" w:rsidR="00464D35" w:rsidRPr="001725B5" w:rsidRDefault="00390EF2" w:rsidP="00390EF2">
            <w:pPr>
              <w:spacing w:after="60"/>
              <w:jc w:val="both"/>
              <w:rPr>
                <w:b w:val="0"/>
                <w:bCs w:val="0"/>
                <w:sz w:val="20"/>
                <w:szCs w:val="20"/>
              </w:rPr>
            </w:pPr>
            <w:r w:rsidRPr="00390EF2">
              <w:rPr>
                <w:b w:val="0"/>
                <w:bCs w:val="0"/>
                <w:sz w:val="20"/>
                <w:szCs w:val="20"/>
                <w:lang w:val="es-ES"/>
              </w:rPr>
              <w:t>Se</w:t>
            </w:r>
            <w:r w:rsidR="220E5474" w:rsidRPr="1CFDC1C5">
              <w:rPr>
                <w:b w:val="0"/>
                <w:bCs w:val="0"/>
                <w:sz w:val="20"/>
                <w:szCs w:val="20"/>
                <w:lang w:val="es-ES"/>
              </w:rPr>
              <w:t xml:space="preserve"> </w:t>
            </w:r>
            <w:r w:rsidRPr="00390EF2">
              <w:rPr>
                <w:b w:val="0"/>
                <w:bCs w:val="0"/>
                <w:sz w:val="20"/>
                <w:szCs w:val="20"/>
                <w:lang w:val="es-ES"/>
              </w:rPr>
              <w:t>espera que, si el PNUD apoya a sus contrapartes de gobierno en el diseño e implementación de</w:t>
            </w:r>
            <w:r>
              <w:rPr>
                <w:b w:val="0"/>
                <w:bCs w:val="0"/>
                <w:sz w:val="20"/>
                <w:szCs w:val="20"/>
                <w:lang w:val="es-ES"/>
              </w:rPr>
              <w:t xml:space="preserve"> </w:t>
            </w:r>
            <w:r w:rsidRPr="00390EF2">
              <w:rPr>
                <w:b w:val="0"/>
                <w:bCs w:val="0"/>
                <w:sz w:val="20"/>
                <w:szCs w:val="20"/>
                <w:lang w:val="es-ES"/>
              </w:rPr>
              <w:t>metodologías informadas por evidencias con el potencial de replicarse para sustentar sus iniciativas</w:t>
            </w:r>
            <w:r>
              <w:rPr>
                <w:b w:val="0"/>
                <w:bCs w:val="0"/>
                <w:sz w:val="20"/>
                <w:szCs w:val="20"/>
                <w:lang w:val="es-ES"/>
              </w:rPr>
              <w:t xml:space="preserve"> </w:t>
            </w:r>
            <w:r w:rsidRPr="00390EF2">
              <w:rPr>
                <w:b w:val="0"/>
                <w:bCs w:val="0"/>
                <w:sz w:val="20"/>
                <w:szCs w:val="20"/>
                <w:lang w:val="es-ES"/>
              </w:rPr>
              <w:t>emblemáticas anticorrupción, y colabora en el fortalecimiento de las capacidades y mecanismos de</w:t>
            </w:r>
            <w:r>
              <w:rPr>
                <w:b w:val="0"/>
                <w:bCs w:val="0"/>
                <w:sz w:val="20"/>
                <w:szCs w:val="20"/>
                <w:lang w:val="es-ES"/>
              </w:rPr>
              <w:t xml:space="preserve"> </w:t>
            </w:r>
            <w:r w:rsidRPr="00390EF2">
              <w:rPr>
                <w:b w:val="0"/>
                <w:bCs w:val="0"/>
                <w:sz w:val="20"/>
                <w:szCs w:val="20"/>
                <w:lang w:val="es-ES"/>
              </w:rPr>
              <w:t>rendición de cuentas e integridad de actores gubernamentales y no gubernamentales, los recursos públicos</w:t>
            </w:r>
            <w:r>
              <w:rPr>
                <w:b w:val="0"/>
                <w:bCs w:val="0"/>
                <w:sz w:val="20"/>
                <w:szCs w:val="20"/>
                <w:lang w:val="es-ES"/>
              </w:rPr>
              <w:t xml:space="preserve"> </w:t>
            </w:r>
            <w:r w:rsidRPr="00390EF2">
              <w:rPr>
                <w:b w:val="0"/>
                <w:bCs w:val="0"/>
                <w:sz w:val="20"/>
                <w:szCs w:val="20"/>
                <w:lang w:val="es-ES"/>
              </w:rPr>
              <w:t>se usarán de manera más transparente para</w:t>
            </w:r>
            <w:r w:rsidR="001E16B9">
              <w:rPr>
                <w:b w:val="0"/>
                <w:bCs w:val="0"/>
                <w:sz w:val="20"/>
                <w:szCs w:val="20"/>
                <w:lang w:val="es-ES"/>
              </w:rPr>
              <w:t xml:space="preserve"> las</w:t>
            </w:r>
            <w:r w:rsidRPr="00390EF2">
              <w:rPr>
                <w:b w:val="0"/>
                <w:bCs w:val="0"/>
                <w:sz w:val="20"/>
                <w:szCs w:val="20"/>
                <w:lang w:val="es-ES"/>
              </w:rPr>
              <w:t xml:space="preserve"> poblaciones objetivo. El resultado final esperado es una</w:t>
            </w:r>
            <w:r>
              <w:rPr>
                <w:b w:val="0"/>
                <w:bCs w:val="0"/>
                <w:sz w:val="20"/>
                <w:szCs w:val="20"/>
                <w:lang w:val="es-ES"/>
              </w:rPr>
              <w:t xml:space="preserve"> </w:t>
            </w:r>
            <w:r w:rsidRPr="00390EF2">
              <w:rPr>
                <w:b w:val="0"/>
                <w:bCs w:val="0"/>
                <w:sz w:val="20"/>
                <w:szCs w:val="20"/>
                <w:lang w:val="es-ES"/>
              </w:rPr>
              <w:t>reducción en el riesgo de corrupción en las áreas de intervención y un incremento en la confianza</w:t>
            </w:r>
            <w:r>
              <w:rPr>
                <w:b w:val="0"/>
                <w:bCs w:val="0"/>
                <w:sz w:val="20"/>
                <w:szCs w:val="20"/>
                <w:lang w:val="es-ES"/>
              </w:rPr>
              <w:t xml:space="preserve"> </w:t>
            </w:r>
            <w:r w:rsidRPr="00390EF2">
              <w:rPr>
                <w:b w:val="0"/>
                <w:bCs w:val="0"/>
                <w:sz w:val="20"/>
                <w:szCs w:val="20"/>
                <w:lang w:val="es-ES"/>
              </w:rPr>
              <w:t xml:space="preserve">ciudadana en las instituciones públicas, fundamentada en </w:t>
            </w:r>
            <w:r w:rsidR="006042B7">
              <w:rPr>
                <w:b w:val="0"/>
                <w:bCs w:val="0"/>
                <w:sz w:val="20"/>
                <w:szCs w:val="20"/>
                <w:lang w:val="es-ES"/>
              </w:rPr>
              <w:t xml:space="preserve">la </w:t>
            </w:r>
            <w:r w:rsidRPr="00390EF2">
              <w:rPr>
                <w:b w:val="0"/>
                <w:bCs w:val="0"/>
                <w:sz w:val="20"/>
                <w:szCs w:val="20"/>
                <w:lang w:val="es-ES"/>
              </w:rPr>
              <w:t xml:space="preserve">incidencia efectiva en la sociedad civil </w:t>
            </w:r>
            <w:r w:rsidR="006042B7">
              <w:rPr>
                <w:b w:val="0"/>
                <w:bCs w:val="0"/>
                <w:sz w:val="20"/>
                <w:szCs w:val="20"/>
                <w:lang w:val="es-ES"/>
              </w:rPr>
              <w:t xml:space="preserve">y la </w:t>
            </w:r>
            <w:r w:rsidRPr="00390EF2">
              <w:rPr>
                <w:b w:val="0"/>
                <w:bCs w:val="0"/>
                <w:sz w:val="20"/>
                <w:szCs w:val="20"/>
                <w:lang w:val="es-ES"/>
              </w:rPr>
              <w:t>integridad fortalecida en los sectores público y social.</w:t>
            </w:r>
            <w:r w:rsidR="4E24A944" w:rsidRPr="4E24A944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470D9064" w14:textId="77777777" w:rsidR="00650282" w:rsidRDefault="00650282" w:rsidP="00F33A0C">
            <w:pPr>
              <w:spacing w:after="60"/>
              <w:jc w:val="both"/>
              <w:rPr>
                <w:sz w:val="20"/>
                <w:szCs w:val="20"/>
              </w:rPr>
            </w:pPr>
          </w:p>
          <w:p w14:paraId="52A7F444" w14:textId="77777777" w:rsidR="00F92CD1" w:rsidRDefault="00F92CD1" w:rsidP="00F33A0C">
            <w:pPr>
              <w:spacing w:after="60"/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1F861798" w14:textId="6E692471" w:rsidR="00F92CD1" w:rsidRPr="00F33A0C" w:rsidRDefault="00F92CD1" w:rsidP="00F33A0C">
            <w:pPr>
              <w:spacing w:after="60"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ladecuadrcula3-nfasis51"/>
        <w:tblW w:w="12327" w:type="dxa"/>
        <w:tblInd w:w="-572" w:type="dxa"/>
        <w:tblLayout w:type="fixed"/>
        <w:tblLook w:val="0600" w:firstRow="0" w:lastRow="0" w:firstColumn="0" w:lastColumn="0" w:noHBand="1" w:noVBand="1"/>
      </w:tblPr>
      <w:tblGrid>
        <w:gridCol w:w="1560"/>
        <w:gridCol w:w="1559"/>
        <w:gridCol w:w="1559"/>
        <w:gridCol w:w="851"/>
        <w:gridCol w:w="1559"/>
        <w:gridCol w:w="992"/>
        <w:gridCol w:w="255"/>
        <w:gridCol w:w="312"/>
        <w:gridCol w:w="284"/>
        <w:gridCol w:w="283"/>
        <w:gridCol w:w="1474"/>
        <w:gridCol w:w="818"/>
        <w:gridCol w:w="821"/>
      </w:tblGrid>
      <w:tr w:rsidR="00D909BF" w:rsidRPr="00464D35" w14:paraId="09E4C537" w14:textId="77777777" w:rsidTr="2E9AD06A">
        <w:trPr>
          <w:trHeight w:val="118"/>
        </w:trPr>
        <w:tc>
          <w:tcPr>
            <w:tcW w:w="12327" w:type="dxa"/>
            <w:gridSpan w:val="13"/>
            <w:shd w:val="clear" w:color="auto" w:fill="8EAADB" w:themeFill="accent1" w:themeFillTint="99"/>
          </w:tcPr>
          <w:p w14:paraId="16DE71EC" w14:textId="77777777" w:rsidR="0075623A" w:rsidRDefault="0075623A" w:rsidP="00787CE6">
            <w:pPr>
              <w:rPr>
                <w:rFonts w:asciiTheme="majorHAnsi" w:hAnsiTheme="majorHAnsi" w:cstheme="majorHAnsi"/>
                <w:b/>
              </w:rPr>
            </w:pPr>
          </w:p>
          <w:p w14:paraId="2EA4F8AD" w14:textId="73A4DDD0" w:rsidR="00D909BF" w:rsidRPr="00787CE6" w:rsidRDefault="009D0B18" w:rsidP="00787CE6">
            <w:pPr>
              <w:rPr>
                <w:rFonts w:asciiTheme="majorHAnsi" w:hAnsiTheme="majorHAnsi" w:cstheme="majorHAnsi"/>
                <w:b/>
              </w:rPr>
            </w:pPr>
            <w:r w:rsidRPr="00787CE6">
              <w:rPr>
                <w:rFonts w:asciiTheme="majorHAnsi" w:hAnsiTheme="majorHAnsi" w:cstheme="majorHAnsi"/>
                <w:b/>
              </w:rPr>
              <w:lastRenderedPageBreak/>
              <w:t>Eje temático 1 - Participación ciudadana e instituciones abiertas</w:t>
            </w:r>
          </w:p>
        </w:tc>
      </w:tr>
      <w:tr w:rsidR="006104E2" w:rsidRPr="00464D35" w14:paraId="57BB9D9E" w14:textId="77777777" w:rsidTr="2E9AD06A">
        <w:trPr>
          <w:trHeight w:val="118"/>
        </w:trPr>
        <w:tc>
          <w:tcPr>
            <w:tcW w:w="1560" w:type="dxa"/>
            <w:vMerge w:val="restart"/>
            <w:hideMark/>
          </w:tcPr>
          <w:p w14:paraId="1EAAD525" w14:textId="77777777" w:rsidR="00F33A0C" w:rsidRPr="00464D35" w:rsidRDefault="00F33A0C" w:rsidP="002223FA">
            <w:pPr>
              <w:spacing w:after="160" w:line="259" w:lineRule="auto"/>
              <w:jc w:val="center"/>
              <w:rPr>
                <w:b/>
              </w:rPr>
            </w:pPr>
            <w:r w:rsidRPr="00464D35">
              <w:rPr>
                <w:b/>
              </w:rPr>
              <w:lastRenderedPageBreak/>
              <w:t>Resultado</w:t>
            </w:r>
          </w:p>
        </w:tc>
        <w:tc>
          <w:tcPr>
            <w:tcW w:w="1559" w:type="dxa"/>
            <w:vMerge w:val="restart"/>
            <w:hideMark/>
          </w:tcPr>
          <w:p w14:paraId="1ABFBF51" w14:textId="77777777" w:rsidR="00F33A0C" w:rsidRPr="00464D35" w:rsidRDefault="00F33A0C" w:rsidP="002223FA">
            <w:pPr>
              <w:spacing w:after="160" w:line="259" w:lineRule="auto"/>
              <w:jc w:val="center"/>
              <w:rPr>
                <w:b/>
              </w:rPr>
            </w:pPr>
            <w:r w:rsidRPr="00464D35">
              <w:rPr>
                <w:b/>
              </w:rPr>
              <w:t>Producto</w:t>
            </w:r>
          </w:p>
        </w:tc>
        <w:tc>
          <w:tcPr>
            <w:tcW w:w="1559" w:type="dxa"/>
            <w:vMerge w:val="restart"/>
            <w:hideMark/>
          </w:tcPr>
          <w:p w14:paraId="491B35DB" w14:textId="77777777" w:rsidR="00F33A0C" w:rsidRPr="00464D35" w:rsidRDefault="00F33A0C" w:rsidP="002223FA">
            <w:pPr>
              <w:spacing w:after="160" w:line="259" w:lineRule="auto"/>
              <w:jc w:val="center"/>
              <w:rPr>
                <w:b/>
              </w:rPr>
            </w:pPr>
            <w:r w:rsidRPr="00464D35">
              <w:rPr>
                <w:b/>
              </w:rPr>
              <w:t>Targets</w:t>
            </w:r>
          </w:p>
        </w:tc>
        <w:tc>
          <w:tcPr>
            <w:tcW w:w="2410" w:type="dxa"/>
            <w:gridSpan w:val="2"/>
            <w:vMerge w:val="restart"/>
            <w:hideMark/>
          </w:tcPr>
          <w:p w14:paraId="33EDEB93" w14:textId="77777777" w:rsidR="00F33A0C" w:rsidRPr="00464D35" w:rsidRDefault="00F33A0C" w:rsidP="002223FA">
            <w:pPr>
              <w:spacing w:after="160" w:line="259" w:lineRule="auto"/>
              <w:jc w:val="center"/>
              <w:rPr>
                <w:b/>
              </w:rPr>
            </w:pPr>
            <w:r w:rsidRPr="00464D35">
              <w:rPr>
                <w:b/>
              </w:rPr>
              <w:t>Actividades</w:t>
            </w:r>
          </w:p>
        </w:tc>
        <w:tc>
          <w:tcPr>
            <w:tcW w:w="992" w:type="dxa"/>
            <w:vMerge w:val="restart"/>
            <w:hideMark/>
          </w:tcPr>
          <w:p w14:paraId="49733826" w14:textId="77777777" w:rsidR="00F33A0C" w:rsidRPr="00464D35" w:rsidRDefault="00F33A0C" w:rsidP="002223FA">
            <w:pPr>
              <w:spacing w:after="160" w:line="259" w:lineRule="auto"/>
              <w:jc w:val="center"/>
              <w:rPr>
                <w:b/>
              </w:rPr>
            </w:pPr>
            <w:r w:rsidRPr="00464D35">
              <w:rPr>
                <w:b/>
              </w:rPr>
              <w:t>Responsable</w:t>
            </w:r>
          </w:p>
        </w:tc>
        <w:tc>
          <w:tcPr>
            <w:tcW w:w="1134" w:type="dxa"/>
            <w:gridSpan w:val="4"/>
            <w:hideMark/>
          </w:tcPr>
          <w:p w14:paraId="643DEA29" w14:textId="1A5E2FC0" w:rsidR="00F33A0C" w:rsidRPr="00464D35" w:rsidRDefault="00F33A0C" w:rsidP="002223FA">
            <w:pPr>
              <w:spacing w:after="160" w:line="259" w:lineRule="auto"/>
              <w:jc w:val="center"/>
              <w:rPr>
                <w:b/>
              </w:rPr>
            </w:pPr>
            <w:r w:rsidRPr="00464D35">
              <w:rPr>
                <w:b/>
              </w:rPr>
              <w:t>Trimestre</w:t>
            </w:r>
          </w:p>
        </w:tc>
        <w:tc>
          <w:tcPr>
            <w:tcW w:w="1474" w:type="dxa"/>
            <w:vMerge w:val="restart"/>
            <w:hideMark/>
          </w:tcPr>
          <w:p w14:paraId="364D175D" w14:textId="77777777" w:rsidR="00F33A0C" w:rsidRDefault="00F33A0C" w:rsidP="002223FA">
            <w:pPr>
              <w:spacing w:after="160" w:line="259" w:lineRule="auto"/>
              <w:jc w:val="center"/>
              <w:rPr>
                <w:b/>
              </w:rPr>
            </w:pPr>
            <w:r w:rsidRPr="00464D35">
              <w:rPr>
                <w:b/>
              </w:rPr>
              <w:t>Presupuesto</w:t>
            </w:r>
          </w:p>
          <w:p w14:paraId="468616EA" w14:textId="77777777" w:rsidR="00F33A0C" w:rsidRPr="00464D35" w:rsidRDefault="00F33A0C" w:rsidP="002223FA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818" w:type="dxa"/>
            <w:vMerge w:val="restart"/>
            <w:hideMark/>
          </w:tcPr>
          <w:p w14:paraId="2129D777" w14:textId="77777777" w:rsidR="00F33A0C" w:rsidRPr="00464D35" w:rsidRDefault="00F33A0C" w:rsidP="002223FA">
            <w:pPr>
              <w:spacing w:after="160" w:line="259" w:lineRule="auto"/>
              <w:jc w:val="center"/>
              <w:rPr>
                <w:b/>
              </w:rPr>
            </w:pPr>
            <w:r w:rsidRPr="00464D35">
              <w:rPr>
                <w:b/>
              </w:rPr>
              <w:t>Fecha Inicio</w:t>
            </w:r>
          </w:p>
        </w:tc>
        <w:tc>
          <w:tcPr>
            <w:tcW w:w="821" w:type="dxa"/>
            <w:vMerge w:val="restart"/>
            <w:hideMark/>
          </w:tcPr>
          <w:p w14:paraId="5D3BBC82" w14:textId="77777777" w:rsidR="00F33A0C" w:rsidRPr="00464D35" w:rsidRDefault="00F33A0C" w:rsidP="002223FA">
            <w:pPr>
              <w:spacing w:after="160" w:line="259" w:lineRule="auto"/>
              <w:jc w:val="center"/>
              <w:rPr>
                <w:b/>
              </w:rPr>
            </w:pPr>
            <w:r w:rsidRPr="00464D35">
              <w:rPr>
                <w:b/>
              </w:rPr>
              <w:t>Fecha fin</w:t>
            </w:r>
          </w:p>
        </w:tc>
      </w:tr>
      <w:tr w:rsidR="006104E2" w:rsidRPr="00464D35" w14:paraId="090B1001" w14:textId="77777777" w:rsidTr="2E9AD06A">
        <w:trPr>
          <w:trHeight w:val="118"/>
        </w:trPr>
        <w:tc>
          <w:tcPr>
            <w:tcW w:w="1560" w:type="dxa"/>
            <w:vMerge/>
            <w:hideMark/>
          </w:tcPr>
          <w:p w14:paraId="539AA0CC" w14:textId="77777777" w:rsidR="00F33A0C" w:rsidRPr="00464D35" w:rsidRDefault="00F33A0C" w:rsidP="002223FA">
            <w:pPr>
              <w:spacing w:after="160" w:line="259" w:lineRule="auto"/>
            </w:pPr>
          </w:p>
        </w:tc>
        <w:tc>
          <w:tcPr>
            <w:tcW w:w="1559" w:type="dxa"/>
            <w:vMerge/>
            <w:hideMark/>
          </w:tcPr>
          <w:p w14:paraId="6E178940" w14:textId="77777777" w:rsidR="00F33A0C" w:rsidRPr="00464D35" w:rsidRDefault="00F33A0C" w:rsidP="002223FA">
            <w:pPr>
              <w:spacing w:after="160" w:line="259" w:lineRule="auto"/>
            </w:pPr>
          </w:p>
        </w:tc>
        <w:tc>
          <w:tcPr>
            <w:tcW w:w="1559" w:type="dxa"/>
            <w:vMerge/>
            <w:hideMark/>
          </w:tcPr>
          <w:p w14:paraId="17F93F9C" w14:textId="77777777" w:rsidR="00F33A0C" w:rsidRPr="00464D35" w:rsidRDefault="00F33A0C" w:rsidP="002223FA">
            <w:pPr>
              <w:spacing w:after="160" w:line="259" w:lineRule="auto"/>
            </w:pPr>
          </w:p>
        </w:tc>
        <w:tc>
          <w:tcPr>
            <w:tcW w:w="2410" w:type="dxa"/>
            <w:gridSpan w:val="2"/>
            <w:vMerge/>
            <w:hideMark/>
          </w:tcPr>
          <w:p w14:paraId="5009F1C1" w14:textId="77777777" w:rsidR="00F33A0C" w:rsidRPr="00464D35" w:rsidRDefault="00F33A0C" w:rsidP="002223FA">
            <w:pPr>
              <w:spacing w:after="160" w:line="259" w:lineRule="auto"/>
            </w:pPr>
          </w:p>
        </w:tc>
        <w:tc>
          <w:tcPr>
            <w:tcW w:w="992" w:type="dxa"/>
            <w:vMerge/>
            <w:hideMark/>
          </w:tcPr>
          <w:p w14:paraId="288C47CA" w14:textId="77777777" w:rsidR="00F33A0C" w:rsidRPr="00464D35" w:rsidRDefault="00F33A0C" w:rsidP="002223FA">
            <w:pPr>
              <w:spacing w:after="160" w:line="259" w:lineRule="auto"/>
            </w:pPr>
          </w:p>
        </w:tc>
        <w:tc>
          <w:tcPr>
            <w:tcW w:w="255" w:type="dxa"/>
            <w:hideMark/>
          </w:tcPr>
          <w:p w14:paraId="28AADF95" w14:textId="77777777" w:rsidR="00F33A0C" w:rsidRPr="00464D35" w:rsidRDefault="00F33A0C" w:rsidP="002223FA">
            <w:pPr>
              <w:spacing w:after="160" w:line="259" w:lineRule="auto"/>
              <w:jc w:val="center"/>
              <w:rPr>
                <w:b/>
              </w:rPr>
            </w:pPr>
            <w:r w:rsidRPr="00464D35">
              <w:rPr>
                <w:b/>
              </w:rPr>
              <w:t>1</w:t>
            </w:r>
          </w:p>
        </w:tc>
        <w:tc>
          <w:tcPr>
            <w:tcW w:w="312" w:type="dxa"/>
            <w:hideMark/>
          </w:tcPr>
          <w:p w14:paraId="3E5030BE" w14:textId="77777777" w:rsidR="00F33A0C" w:rsidRPr="00464D35" w:rsidRDefault="00F33A0C" w:rsidP="002223FA">
            <w:pPr>
              <w:spacing w:after="160" w:line="259" w:lineRule="auto"/>
              <w:jc w:val="center"/>
              <w:rPr>
                <w:b/>
              </w:rPr>
            </w:pPr>
            <w:r w:rsidRPr="00464D35">
              <w:rPr>
                <w:b/>
              </w:rPr>
              <w:t>2</w:t>
            </w:r>
          </w:p>
        </w:tc>
        <w:tc>
          <w:tcPr>
            <w:tcW w:w="284" w:type="dxa"/>
            <w:hideMark/>
          </w:tcPr>
          <w:p w14:paraId="256ACC28" w14:textId="77777777" w:rsidR="00F33A0C" w:rsidRPr="00464D35" w:rsidRDefault="00F33A0C" w:rsidP="002223FA">
            <w:pPr>
              <w:spacing w:after="160" w:line="259" w:lineRule="auto"/>
              <w:jc w:val="center"/>
              <w:rPr>
                <w:b/>
              </w:rPr>
            </w:pPr>
            <w:r w:rsidRPr="00464D35">
              <w:rPr>
                <w:b/>
              </w:rPr>
              <w:t>3</w:t>
            </w:r>
          </w:p>
        </w:tc>
        <w:tc>
          <w:tcPr>
            <w:tcW w:w="283" w:type="dxa"/>
            <w:hideMark/>
          </w:tcPr>
          <w:p w14:paraId="0D26D9ED" w14:textId="77777777" w:rsidR="00F33A0C" w:rsidRPr="00464D35" w:rsidRDefault="00F33A0C" w:rsidP="002223FA">
            <w:pPr>
              <w:spacing w:after="160" w:line="259" w:lineRule="auto"/>
              <w:jc w:val="center"/>
              <w:rPr>
                <w:b/>
              </w:rPr>
            </w:pPr>
            <w:r w:rsidRPr="00464D35">
              <w:rPr>
                <w:b/>
              </w:rPr>
              <w:t>4</w:t>
            </w:r>
          </w:p>
        </w:tc>
        <w:tc>
          <w:tcPr>
            <w:tcW w:w="1474" w:type="dxa"/>
            <w:vMerge/>
            <w:hideMark/>
          </w:tcPr>
          <w:p w14:paraId="2682FFD6" w14:textId="77777777" w:rsidR="00F33A0C" w:rsidRPr="00464D35" w:rsidRDefault="00F33A0C" w:rsidP="002223FA">
            <w:pPr>
              <w:spacing w:after="160" w:line="259" w:lineRule="auto"/>
            </w:pPr>
          </w:p>
        </w:tc>
        <w:tc>
          <w:tcPr>
            <w:tcW w:w="818" w:type="dxa"/>
            <w:vMerge/>
            <w:hideMark/>
          </w:tcPr>
          <w:p w14:paraId="0A9D8B10" w14:textId="77777777" w:rsidR="00F33A0C" w:rsidRPr="00464D35" w:rsidRDefault="00F33A0C" w:rsidP="002223FA">
            <w:pPr>
              <w:spacing w:after="160" w:line="259" w:lineRule="auto"/>
            </w:pPr>
          </w:p>
        </w:tc>
        <w:tc>
          <w:tcPr>
            <w:tcW w:w="821" w:type="dxa"/>
            <w:vMerge/>
            <w:hideMark/>
          </w:tcPr>
          <w:p w14:paraId="58ECA1E1" w14:textId="77777777" w:rsidR="00F33A0C" w:rsidRPr="00464D35" w:rsidRDefault="00F33A0C" w:rsidP="002223FA">
            <w:pPr>
              <w:spacing w:after="160" w:line="259" w:lineRule="auto"/>
            </w:pPr>
          </w:p>
        </w:tc>
      </w:tr>
      <w:tr w:rsidR="00736D76" w:rsidRPr="00464D35" w14:paraId="42A85A30" w14:textId="77777777" w:rsidTr="001536FF">
        <w:trPr>
          <w:trHeight w:val="118"/>
        </w:trPr>
        <w:tc>
          <w:tcPr>
            <w:tcW w:w="1560" w:type="dxa"/>
            <w:vMerge w:val="restart"/>
            <w:hideMark/>
          </w:tcPr>
          <w:p w14:paraId="0871B2FC" w14:textId="77777777" w:rsidR="00736D76" w:rsidRPr="0072181A" w:rsidRDefault="00736D76" w:rsidP="002223FA">
            <w:pPr>
              <w:pStyle w:val="Prrafodelista"/>
              <w:spacing w:after="60"/>
              <w:ind w:left="142"/>
              <w:contextualSpacing w:val="0"/>
            </w:pPr>
            <w:r w:rsidRPr="0072181A">
              <w:rPr>
                <w:rFonts w:asciiTheme="majorHAnsi" w:hAnsiTheme="majorHAnsi" w:cstheme="majorHAnsi"/>
                <w:color w:val="1A171B"/>
              </w:rPr>
              <w:t>Ciudadanía empoderada para monitorear el quehacer gubernamental y el ejercicio de recursos.</w:t>
            </w:r>
          </w:p>
        </w:tc>
        <w:tc>
          <w:tcPr>
            <w:tcW w:w="1559" w:type="dxa"/>
            <w:vMerge w:val="restart"/>
          </w:tcPr>
          <w:p w14:paraId="0CEC1F01" w14:textId="4B306EE6" w:rsidR="00736D76" w:rsidRPr="00126C12" w:rsidRDefault="00736D76" w:rsidP="00555876">
            <w:pPr>
              <w:pStyle w:val="Sinespaciado"/>
            </w:pPr>
            <w:r w:rsidRPr="036D711D">
              <w:rPr>
                <w:rFonts w:asciiTheme="majorHAnsi" w:hAnsiTheme="majorHAnsi" w:cstheme="majorBidi"/>
                <w:b/>
                <w:bCs/>
                <w:color w:val="1A171B"/>
              </w:rPr>
              <w:t>1.1</w:t>
            </w:r>
            <w:r w:rsidRPr="00555876">
              <w:rPr>
                <w:rFonts w:asciiTheme="majorHAnsi" w:hAnsiTheme="majorHAnsi" w:cstheme="majorBidi"/>
                <w:b/>
                <w:color w:val="1A171B"/>
              </w:rPr>
              <w:t xml:space="preserve"> </w:t>
            </w:r>
            <w:r w:rsidRPr="036D711D">
              <w:rPr>
                <w:rFonts w:asciiTheme="majorHAnsi" w:hAnsiTheme="majorHAnsi" w:cstheme="majorBidi"/>
                <w:color w:val="1A171B"/>
              </w:rPr>
              <w:t>Capacidades fortalecidas de auditoría e incidencia ciudadanas para combatir la corrupción a nivel subnacional</w:t>
            </w:r>
          </w:p>
        </w:tc>
        <w:tc>
          <w:tcPr>
            <w:tcW w:w="1559" w:type="dxa"/>
            <w:vMerge w:val="restart"/>
          </w:tcPr>
          <w:p w14:paraId="5002BB0A" w14:textId="389734CE" w:rsidR="00736D76" w:rsidRDefault="0075623A" w:rsidP="036D711D">
            <w:pPr>
              <w:spacing w:after="160" w:line="259" w:lineRule="auto"/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Bidi"/>
                <w:color w:val="1A171B"/>
              </w:rPr>
              <w:t>Sistematizar y comunicar los resultados derivados de la implementación de los 6</w:t>
            </w:r>
            <w:r w:rsidR="00736D76">
              <w:rPr>
                <w:rFonts w:asciiTheme="majorHAnsi" w:hAnsiTheme="majorHAnsi" w:cstheme="majorBidi"/>
                <w:color w:val="1A171B"/>
              </w:rPr>
              <w:t xml:space="preserve"> </w:t>
            </w:r>
            <w:r>
              <w:rPr>
                <w:rFonts w:asciiTheme="majorHAnsi" w:hAnsiTheme="majorHAnsi" w:cstheme="majorBidi"/>
                <w:color w:val="1A171B"/>
              </w:rPr>
              <w:t>M</w:t>
            </w:r>
            <w:r w:rsidR="00736D76" w:rsidRPr="75C39681">
              <w:rPr>
                <w:rFonts w:asciiTheme="majorHAnsi" w:hAnsiTheme="majorHAnsi" w:cstheme="majorBidi"/>
                <w:color w:val="1A171B"/>
              </w:rPr>
              <w:t>ecanismos</w:t>
            </w:r>
            <w:r w:rsidR="00736D76">
              <w:rPr>
                <w:rFonts w:asciiTheme="majorHAnsi" w:hAnsiTheme="majorHAnsi" w:cstheme="majorBidi"/>
                <w:color w:val="1A171B"/>
              </w:rPr>
              <w:t xml:space="preserve"> de Vigilancia Ciudadana</w:t>
            </w:r>
            <w:r w:rsidR="00F20A55">
              <w:rPr>
                <w:rFonts w:asciiTheme="majorHAnsi" w:hAnsiTheme="majorHAnsi" w:cstheme="majorBidi"/>
                <w:color w:val="1A171B"/>
              </w:rPr>
              <w:t xml:space="preserve"> (MVC)</w:t>
            </w:r>
            <w:r>
              <w:rPr>
                <w:rFonts w:asciiTheme="majorHAnsi" w:hAnsiTheme="majorHAnsi" w:cstheme="majorBidi"/>
                <w:color w:val="1A171B"/>
              </w:rPr>
              <w:t>.</w:t>
            </w:r>
          </w:p>
          <w:p w14:paraId="596E1858" w14:textId="2A98002C" w:rsidR="00736D76" w:rsidRPr="00464D35" w:rsidRDefault="00736D76" w:rsidP="036D711D">
            <w:pPr>
              <w:spacing w:after="160" w:line="259" w:lineRule="auto"/>
              <w:rPr>
                <w:rFonts w:asciiTheme="majorHAnsi" w:hAnsiTheme="majorHAnsi" w:cstheme="majorBidi"/>
                <w:color w:val="1A171B"/>
              </w:rPr>
            </w:pPr>
          </w:p>
        </w:tc>
        <w:tc>
          <w:tcPr>
            <w:tcW w:w="851" w:type="dxa"/>
            <w:hideMark/>
          </w:tcPr>
          <w:p w14:paraId="6FA8BD89" w14:textId="3C9A73C0" w:rsidR="00736D76" w:rsidRPr="00ED554E" w:rsidRDefault="00736D76" w:rsidP="002223FA">
            <w:pPr>
              <w:spacing w:after="160" w:line="259" w:lineRule="auto"/>
              <w:rPr>
                <w:b/>
              </w:rPr>
            </w:pPr>
            <w:r w:rsidRPr="00ED554E">
              <w:rPr>
                <w:b/>
              </w:rPr>
              <w:t>1.1.1</w:t>
            </w:r>
          </w:p>
        </w:tc>
        <w:tc>
          <w:tcPr>
            <w:tcW w:w="1559" w:type="dxa"/>
            <w:hideMark/>
          </w:tcPr>
          <w:p w14:paraId="377C1B3E" w14:textId="5075D05F" w:rsidR="00736D76" w:rsidRPr="00BC7DB6" w:rsidRDefault="00736D76" w:rsidP="002223FA">
            <w:pPr>
              <w:spacing w:after="160" w:line="259" w:lineRule="auto"/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Bidi"/>
                <w:color w:val="1A171B"/>
              </w:rPr>
              <w:t>D</w:t>
            </w:r>
            <w:r w:rsidR="00F20A55">
              <w:rPr>
                <w:rFonts w:asciiTheme="majorHAnsi" w:hAnsiTheme="majorHAnsi" w:cstheme="majorBidi"/>
                <w:color w:val="1A171B"/>
              </w:rPr>
              <w:t>ocumentar y sistematizar los hallazgos y lecciones aprendidas de la implementación de los MVC</w:t>
            </w:r>
            <w:r w:rsidR="00475394">
              <w:rPr>
                <w:rFonts w:asciiTheme="majorHAnsi" w:hAnsiTheme="majorHAnsi" w:cstheme="majorBidi"/>
                <w:color w:val="1A171B"/>
              </w:rPr>
              <w:t xml:space="preserve"> (actividad implementada con la colaboración de GESOC)</w:t>
            </w:r>
            <w:r w:rsidR="00F20A55">
              <w:rPr>
                <w:rFonts w:asciiTheme="majorHAnsi" w:hAnsiTheme="majorHAnsi" w:cstheme="majorBidi"/>
                <w:color w:val="1A171B"/>
              </w:rPr>
              <w:t xml:space="preserve">. </w:t>
            </w:r>
          </w:p>
        </w:tc>
        <w:tc>
          <w:tcPr>
            <w:tcW w:w="992" w:type="dxa"/>
            <w:hideMark/>
          </w:tcPr>
          <w:p w14:paraId="2F2DF7B6" w14:textId="741513B8" w:rsidR="00736D76" w:rsidRPr="00464D35" w:rsidRDefault="00736D76" w:rsidP="002223FA">
            <w:pPr>
              <w:spacing w:after="160" w:line="259" w:lineRule="auto"/>
              <w:rPr>
                <w:rFonts w:ascii="Calibri Light" w:eastAsia="Calibri Light" w:hAnsi="Calibri Light" w:cs="Calibri Light"/>
                <w:color w:val="1A171B"/>
              </w:rPr>
            </w:pPr>
            <w:r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</w:tc>
        <w:tc>
          <w:tcPr>
            <w:tcW w:w="255" w:type="dxa"/>
            <w:shd w:val="clear" w:color="auto" w:fill="auto"/>
            <w:hideMark/>
          </w:tcPr>
          <w:p w14:paraId="1184C0F6" w14:textId="77777777" w:rsidR="00736D76" w:rsidRPr="000E476A" w:rsidRDefault="00736D76" w:rsidP="002223FA">
            <w:pPr>
              <w:spacing w:after="160" w:line="259" w:lineRule="auto"/>
              <w:rPr>
                <w:color w:val="FFFF00"/>
              </w:rPr>
            </w:pPr>
            <w:r>
              <w:t>x</w:t>
            </w:r>
          </w:p>
        </w:tc>
        <w:tc>
          <w:tcPr>
            <w:tcW w:w="312" w:type="dxa"/>
            <w:shd w:val="clear" w:color="auto" w:fill="auto"/>
            <w:hideMark/>
          </w:tcPr>
          <w:p w14:paraId="2CEB478E" w14:textId="68F0BCCF" w:rsidR="00736D76" w:rsidRPr="00F20A55" w:rsidRDefault="00F20A55" w:rsidP="002223FA">
            <w:pPr>
              <w:spacing w:after="16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284" w:type="dxa"/>
            <w:shd w:val="clear" w:color="auto" w:fill="auto"/>
            <w:hideMark/>
          </w:tcPr>
          <w:p w14:paraId="5924D02D" w14:textId="11821451" w:rsidR="00736D76" w:rsidRPr="000E476A" w:rsidRDefault="00736D76" w:rsidP="002223FA">
            <w:pPr>
              <w:spacing w:after="160" w:line="259" w:lineRule="auto"/>
              <w:rPr>
                <w:color w:val="FFFF00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14:paraId="74533406" w14:textId="46521428" w:rsidR="00736D76" w:rsidRPr="000E476A" w:rsidRDefault="00736D76" w:rsidP="002223FA">
            <w:pPr>
              <w:spacing w:after="160" w:line="259" w:lineRule="auto"/>
              <w:rPr>
                <w:color w:val="FFFF00"/>
              </w:rPr>
            </w:pPr>
          </w:p>
        </w:tc>
        <w:tc>
          <w:tcPr>
            <w:tcW w:w="1474" w:type="dxa"/>
            <w:hideMark/>
          </w:tcPr>
          <w:p w14:paraId="1E6F4293" w14:textId="79D8A033" w:rsidR="00F278EE" w:rsidRDefault="000B58BC" w:rsidP="00FC0A27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$</w:t>
            </w:r>
            <w:r w:rsidR="00FC0A27">
              <w:rPr>
                <w:rFonts w:asciiTheme="majorHAnsi" w:hAnsiTheme="majorHAnsi" w:cstheme="majorHAnsi"/>
                <w:sz w:val="20"/>
              </w:rPr>
              <w:t xml:space="preserve"> 0.00</w:t>
            </w:r>
          </w:p>
          <w:p w14:paraId="0686B35A" w14:textId="77777777" w:rsidR="00FC0A27" w:rsidRDefault="00FC0A27" w:rsidP="00FC0A27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</w:p>
          <w:p w14:paraId="15236600" w14:textId="17E2F126" w:rsidR="00736D76" w:rsidRPr="00476655" w:rsidRDefault="00736D76" w:rsidP="00DA28E4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36FFB6AD" w14:textId="0A0CCD05" w:rsidR="00736D76" w:rsidRPr="00476655" w:rsidRDefault="00736D76" w:rsidP="006B7564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 </w:t>
            </w:r>
          </w:p>
        </w:tc>
        <w:tc>
          <w:tcPr>
            <w:tcW w:w="818" w:type="dxa"/>
            <w:hideMark/>
          </w:tcPr>
          <w:p w14:paraId="0B0FE54A" w14:textId="0F3158FD" w:rsidR="00736D76" w:rsidRPr="00476655" w:rsidRDefault="00736D76" w:rsidP="002223FA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01/01/202</w:t>
            </w:r>
            <w:r w:rsidR="00F20A55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  <w:hideMark/>
          </w:tcPr>
          <w:p w14:paraId="7BDC0492" w14:textId="2F415B85" w:rsidR="00736D76" w:rsidRPr="00476655" w:rsidRDefault="00F20A55" w:rsidP="002223FA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30</w:t>
            </w:r>
            <w:r w:rsidR="00736D76" w:rsidRPr="00476655">
              <w:rPr>
                <w:rFonts w:asciiTheme="majorHAnsi" w:hAnsiTheme="majorHAnsi" w:cstheme="majorHAnsi"/>
                <w:sz w:val="20"/>
              </w:rPr>
              <w:t>/0</w:t>
            </w:r>
            <w:r>
              <w:rPr>
                <w:rFonts w:asciiTheme="majorHAnsi" w:hAnsiTheme="majorHAnsi" w:cstheme="majorHAnsi"/>
                <w:sz w:val="20"/>
              </w:rPr>
              <w:t>4</w:t>
            </w:r>
            <w:r w:rsidR="00736D76"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F20A55" w:rsidRPr="00464D35" w14:paraId="5B198B34" w14:textId="77777777" w:rsidTr="00C21E98">
        <w:trPr>
          <w:trHeight w:val="3760"/>
        </w:trPr>
        <w:tc>
          <w:tcPr>
            <w:tcW w:w="1560" w:type="dxa"/>
            <w:vMerge/>
            <w:hideMark/>
          </w:tcPr>
          <w:p w14:paraId="4F98B4BC" w14:textId="77777777" w:rsidR="00F20A55" w:rsidRPr="00464D35" w:rsidRDefault="00F20A55" w:rsidP="002223FA">
            <w:pPr>
              <w:spacing w:after="160" w:line="259" w:lineRule="auto"/>
            </w:pPr>
          </w:p>
        </w:tc>
        <w:tc>
          <w:tcPr>
            <w:tcW w:w="1559" w:type="dxa"/>
            <w:vMerge/>
            <w:vAlign w:val="center"/>
            <w:hideMark/>
          </w:tcPr>
          <w:p w14:paraId="305A6D36" w14:textId="77777777" w:rsidR="00F20A55" w:rsidRPr="00464D35" w:rsidRDefault="00F20A55" w:rsidP="002223FA">
            <w:pPr>
              <w:spacing w:after="160" w:line="259" w:lineRule="auto"/>
            </w:pPr>
          </w:p>
        </w:tc>
        <w:tc>
          <w:tcPr>
            <w:tcW w:w="1559" w:type="dxa"/>
            <w:vMerge/>
            <w:hideMark/>
          </w:tcPr>
          <w:p w14:paraId="181C6D16" w14:textId="77777777" w:rsidR="00F20A55" w:rsidRPr="00464D35" w:rsidRDefault="00F20A55" w:rsidP="002223FA">
            <w:pPr>
              <w:spacing w:after="160" w:line="259" w:lineRule="auto"/>
            </w:pPr>
          </w:p>
        </w:tc>
        <w:tc>
          <w:tcPr>
            <w:tcW w:w="851" w:type="dxa"/>
            <w:hideMark/>
          </w:tcPr>
          <w:p w14:paraId="1591AEE0" w14:textId="14065D11" w:rsidR="00F20A55" w:rsidRPr="00ED554E" w:rsidRDefault="00F20A55" w:rsidP="002223FA">
            <w:pPr>
              <w:spacing w:after="160" w:line="259" w:lineRule="auto"/>
              <w:rPr>
                <w:b/>
              </w:rPr>
            </w:pPr>
            <w:r w:rsidRPr="00ED554E">
              <w:rPr>
                <w:b/>
              </w:rPr>
              <w:t>1.1.2</w:t>
            </w:r>
          </w:p>
          <w:p w14:paraId="10EE7E9A" w14:textId="77777777" w:rsidR="00F20A55" w:rsidRPr="00ED554E" w:rsidRDefault="00F20A55" w:rsidP="002223FA">
            <w:pPr>
              <w:rPr>
                <w:b/>
              </w:rPr>
            </w:pPr>
          </w:p>
        </w:tc>
        <w:tc>
          <w:tcPr>
            <w:tcW w:w="1559" w:type="dxa"/>
            <w:hideMark/>
          </w:tcPr>
          <w:p w14:paraId="262CA293" w14:textId="5E79D537" w:rsidR="00F20A55" w:rsidRPr="008F6647" w:rsidRDefault="00F20A55" w:rsidP="002223FA">
            <w:pPr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Bidi"/>
                <w:color w:val="1A171B"/>
              </w:rPr>
              <w:t>Comunicar los hallazgos y lecciones aprendidas de la implementación de los MVC,  y presentarlas a las OSC de la Red Nacional Anticorrupción</w:t>
            </w:r>
            <w:r w:rsidR="005A4116">
              <w:rPr>
                <w:rFonts w:asciiTheme="majorHAnsi" w:hAnsiTheme="majorHAnsi" w:cstheme="majorBidi"/>
                <w:color w:val="1A171B"/>
              </w:rPr>
              <w:t xml:space="preserve"> (RNA)</w:t>
            </w:r>
            <w:r>
              <w:rPr>
                <w:rFonts w:asciiTheme="majorHAnsi" w:hAnsiTheme="majorHAnsi" w:cstheme="majorBidi"/>
                <w:color w:val="1A171B"/>
              </w:rPr>
              <w:t xml:space="preserve"> y de la Segunda Convocatoria</w:t>
            </w:r>
            <w:r w:rsidR="00475394">
              <w:rPr>
                <w:rFonts w:asciiTheme="majorHAnsi" w:hAnsiTheme="majorHAnsi" w:cstheme="majorBidi"/>
                <w:color w:val="1A171B"/>
              </w:rPr>
              <w:t xml:space="preserve"> (actividad implementada con la colaboración de GESOC)</w:t>
            </w:r>
            <w:r>
              <w:rPr>
                <w:rFonts w:asciiTheme="majorHAnsi" w:hAnsiTheme="majorHAnsi" w:cstheme="majorBidi"/>
                <w:color w:val="1A171B"/>
              </w:rPr>
              <w:t>.</w:t>
            </w:r>
          </w:p>
        </w:tc>
        <w:tc>
          <w:tcPr>
            <w:tcW w:w="992" w:type="dxa"/>
            <w:hideMark/>
          </w:tcPr>
          <w:p w14:paraId="1B077577" w14:textId="77777777" w:rsidR="00F20A55" w:rsidRPr="00464D35" w:rsidRDefault="00F20A55" w:rsidP="002223FA">
            <w:pPr>
              <w:spacing w:after="160" w:line="259" w:lineRule="auto"/>
              <w:rPr>
                <w:rFonts w:ascii="Calibri Light" w:eastAsia="Calibri Light" w:hAnsi="Calibri Light" w:cs="Calibri Light"/>
                <w:color w:val="1A171B"/>
              </w:rPr>
            </w:pPr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  <w:p w14:paraId="08322403" w14:textId="77777777" w:rsidR="00F20A55" w:rsidRPr="00464D35" w:rsidRDefault="00F20A55" w:rsidP="068C58C3">
            <w:pPr>
              <w:rPr>
                <w:rFonts w:ascii="Calibri Light" w:eastAsia="Calibri Light" w:hAnsi="Calibri Light" w:cs="Calibri Light"/>
                <w:color w:val="1A171B"/>
              </w:rPr>
            </w:pPr>
          </w:p>
          <w:p w14:paraId="19659C00" w14:textId="022859C6" w:rsidR="00F20A55" w:rsidRPr="00464D35" w:rsidRDefault="00F20A55" w:rsidP="63CCEFA7">
            <w:pPr>
              <w:spacing w:after="160" w:line="259" w:lineRule="auto"/>
              <w:rPr>
                <w:rFonts w:ascii="Calibri Light" w:eastAsia="Calibri Light" w:hAnsi="Calibri Light" w:cs="Calibri Light"/>
                <w:color w:val="1A171B"/>
              </w:rPr>
            </w:pPr>
          </w:p>
        </w:tc>
        <w:tc>
          <w:tcPr>
            <w:tcW w:w="255" w:type="dxa"/>
            <w:shd w:val="clear" w:color="auto" w:fill="auto"/>
            <w:hideMark/>
          </w:tcPr>
          <w:p w14:paraId="6A1E611F" w14:textId="77777777" w:rsidR="00F20A55" w:rsidRPr="000E476A" w:rsidRDefault="00F20A55" w:rsidP="002223FA">
            <w:r>
              <w:t>x</w:t>
            </w:r>
          </w:p>
        </w:tc>
        <w:tc>
          <w:tcPr>
            <w:tcW w:w="312" w:type="dxa"/>
            <w:shd w:val="clear" w:color="auto" w:fill="auto"/>
            <w:hideMark/>
          </w:tcPr>
          <w:p w14:paraId="2A80DA26" w14:textId="77777777" w:rsidR="00F20A55" w:rsidRPr="000E476A" w:rsidRDefault="00F20A55" w:rsidP="002223FA">
            <w:r>
              <w:t>x</w:t>
            </w:r>
          </w:p>
        </w:tc>
        <w:tc>
          <w:tcPr>
            <w:tcW w:w="284" w:type="dxa"/>
            <w:shd w:val="clear" w:color="auto" w:fill="auto"/>
            <w:hideMark/>
          </w:tcPr>
          <w:p w14:paraId="2C3DAF42" w14:textId="732F95FC" w:rsidR="00F20A55" w:rsidRPr="000E476A" w:rsidRDefault="00F20A55" w:rsidP="002223FA">
            <w:r>
              <w:t>x</w:t>
            </w:r>
          </w:p>
        </w:tc>
        <w:tc>
          <w:tcPr>
            <w:tcW w:w="283" w:type="dxa"/>
            <w:shd w:val="clear" w:color="auto" w:fill="auto"/>
            <w:hideMark/>
          </w:tcPr>
          <w:p w14:paraId="55794D71" w14:textId="5E759E47" w:rsidR="00F20A55" w:rsidRPr="000E476A" w:rsidRDefault="00F20A55" w:rsidP="002223FA"/>
        </w:tc>
        <w:tc>
          <w:tcPr>
            <w:tcW w:w="1474" w:type="dxa"/>
            <w:hideMark/>
          </w:tcPr>
          <w:p w14:paraId="785188E3" w14:textId="28EB68E0" w:rsidR="000B58BC" w:rsidRDefault="000B58BC" w:rsidP="006B7564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$</w:t>
            </w:r>
            <w:r w:rsidR="00FC0A27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FC103E">
              <w:rPr>
                <w:rFonts w:asciiTheme="majorHAnsi" w:hAnsiTheme="majorHAnsi" w:cstheme="majorHAnsi"/>
                <w:sz w:val="20"/>
              </w:rPr>
              <w:t>0.00</w:t>
            </w:r>
          </w:p>
          <w:p w14:paraId="014DB0E5" w14:textId="171A0F0B" w:rsidR="002C16B8" w:rsidRPr="00476655" w:rsidRDefault="002C16B8" w:rsidP="006B7564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  <w:hideMark/>
          </w:tcPr>
          <w:p w14:paraId="1C87FE8F" w14:textId="7B2FBEE2" w:rsidR="00F20A55" w:rsidRPr="00476655" w:rsidRDefault="00F20A55" w:rsidP="002223FA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01/0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  <w:hideMark/>
          </w:tcPr>
          <w:p w14:paraId="283D84BA" w14:textId="4BB9B8D5" w:rsidR="00F20A55" w:rsidRPr="00476655" w:rsidRDefault="00F20A55" w:rsidP="002223F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30</w:t>
            </w:r>
            <w:r w:rsidRPr="00476655">
              <w:rPr>
                <w:rFonts w:asciiTheme="majorHAnsi" w:hAnsiTheme="majorHAnsi" w:cstheme="majorHAnsi"/>
                <w:sz w:val="20"/>
              </w:rPr>
              <w:t>/0</w:t>
            </w:r>
            <w:r>
              <w:rPr>
                <w:rFonts w:asciiTheme="majorHAnsi" w:hAnsiTheme="majorHAnsi" w:cstheme="majorHAnsi"/>
                <w:sz w:val="20"/>
              </w:rPr>
              <w:t>9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0B58BC" w:rsidRPr="00464D35" w14:paraId="75BDFDC4" w14:textId="77777777" w:rsidTr="001536FF">
        <w:trPr>
          <w:trHeight w:val="58"/>
        </w:trPr>
        <w:tc>
          <w:tcPr>
            <w:tcW w:w="1560" w:type="dxa"/>
            <w:vMerge w:val="restart"/>
            <w:hideMark/>
          </w:tcPr>
          <w:p w14:paraId="0B2445AB" w14:textId="28EB5345" w:rsidR="000B58BC" w:rsidRPr="00464D35" w:rsidRDefault="000B58BC" w:rsidP="036D711D">
            <w:pPr>
              <w:spacing w:after="160" w:line="259" w:lineRule="auto"/>
            </w:pPr>
            <w:r w:rsidRPr="036D711D">
              <w:rPr>
                <w:rFonts w:ascii="Calibri Light" w:eastAsia="Calibri Light" w:hAnsi="Calibri Light" w:cs="Calibri Light"/>
              </w:rPr>
              <w:t>Sociedad civil fortalecida para incidir en las políticas de prevención de la corrupción.</w:t>
            </w:r>
          </w:p>
        </w:tc>
        <w:tc>
          <w:tcPr>
            <w:tcW w:w="1559" w:type="dxa"/>
            <w:vMerge w:val="restart"/>
            <w:hideMark/>
          </w:tcPr>
          <w:p w14:paraId="28CA5EE5" w14:textId="7002EA9E" w:rsidR="000B58BC" w:rsidRPr="00464D35" w:rsidRDefault="000B58BC" w:rsidP="036D711D">
            <w:pPr>
              <w:spacing w:after="160" w:line="259" w:lineRule="auto"/>
              <w:rPr>
                <w:rFonts w:asciiTheme="majorHAnsi" w:eastAsiaTheme="majorEastAsia" w:hAnsiTheme="majorHAnsi" w:cstheme="majorBidi"/>
              </w:rPr>
            </w:pPr>
            <w:r w:rsidRPr="036D711D">
              <w:rPr>
                <w:rFonts w:asciiTheme="majorHAnsi" w:eastAsiaTheme="majorEastAsia" w:hAnsiTheme="majorHAnsi" w:cstheme="majorBidi"/>
                <w:b/>
                <w:bCs/>
              </w:rPr>
              <w:t xml:space="preserve">1.2 </w:t>
            </w:r>
            <w:r w:rsidRPr="036D711D">
              <w:rPr>
                <w:rFonts w:asciiTheme="majorHAnsi" w:eastAsiaTheme="majorEastAsia" w:hAnsiTheme="majorHAnsi" w:cstheme="majorBidi"/>
              </w:rPr>
              <w:t>Sociedad civil corresponsable</w:t>
            </w:r>
          </w:p>
        </w:tc>
        <w:tc>
          <w:tcPr>
            <w:tcW w:w="1559" w:type="dxa"/>
            <w:vMerge w:val="restart"/>
            <w:hideMark/>
          </w:tcPr>
          <w:p w14:paraId="1185E25B" w14:textId="25260955" w:rsidR="000B58BC" w:rsidRDefault="000B58BC" w:rsidP="036D711D">
            <w:pPr>
              <w:spacing w:after="160" w:line="259" w:lineRule="auto"/>
              <w:rPr>
                <w:rFonts w:ascii="Calibri Light" w:hAnsi="Calibri Light" w:cs="Calibri Light"/>
                <w:lang w:eastAsia="es-MX"/>
              </w:rPr>
            </w:pPr>
            <w:r>
              <w:rPr>
                <w:rFonts w:ascii="Calibri Light" w:hAnsi="Calibri Light" w:cs="Calibri Light"/>
                <w:lang w:eastAsia="es-MX"/>
              </w:rPr>
              <w:t xml:space="preserve">Promover la adopción, por parte de los gobiernos locales, de los productos elaborados en el marco de las </w:t>
            </w:r>
            <w:r>
              <w:rPr>
                <w:rFonts w:ascii="Calibri Light" w:hAnsi="Calibri Light" w:cs="Calibri Light"/>
                <w:lang w:eastAsia="es-MX"/>
              </w:rPr>
              <w:lastRenderedPageBreak/>
              <w:t>actividades de la RNA.</w:t>
            </w:r>
          </w:p>
          <w:p w14:paraId="64240A36" w14:textId="6E3AD2C2" w:rsidR="000B58BC" w:rsidRDefault="000B58BC" w:rsidP="036D711D">
            <w:pPr>
              <w:spacing w:after="160" w:line="259" w:lineRule="auto"/>
              <w:rPr>
                <w:rFonts w:ascii="Calibri Light" w:hAnsi="Calibri Light" w:cs="Calibri Light"/>
                <w:lang w:eastAsia="es-MX"/>
              </w:rPr>
            </w:pPr>
            <w:r>
              <w:rPr>
                <w:rFonts w:ascii="Calibri Light" w:hAnsi="Calibri Light" w:cs="Calibri Light"/>
                <w:lang w:eastAsia="es-MX"/>
              </w:rPr>
              <w:t>Apoyar y proporcionar acompañamiento a las OSC de la Segunda Convocatoria con la finalidad de que sus proyectos concluyan de manera exitosa.</w:t>
            </w:r>
          </w:p>
          <w:p w14:paraId="76A743D7" w14:textId="731E4152" w:rsidR="000B58BC" w:rsidRPr="0037001D" w:rsidRDefault="000B58BC" w:rsidP="036D711D">
            <w:pPr>
              <w:spacing w:after="160" w:line="259" w:lineRule="auto"/>
              <w:rPr>
                <w:rFonts w:ascii="Calibri Light" w:hAnsi="Calibri Light" w:cs="Calibri Light"/>
                <w:lang w:eastAsia="es-MX"/>
              </w:rPr>
            </w:pPr>
          </w:p>
        </w:tc>
        <w:tc>
          <w:tcPr>
            <w:tcW w:w="851" w:type="dxa"/>
            <w:hideMark/>
          </w:tcPr>
          <w:p w14:paraId="09E28858" w14:textId="69DFDF95" w:rsidR="000B58BC" w:rsidRPr="00ED554E" w:rsidRDefault="000B58BC" w:rsidP="002223FA">
            <w:pPr>
              <w:spacing w:after="160" w:line="259" w:lineRule="auto"/>
              <w:rPr>
                <w:b/>
              </w:rPr>
            </w:pPr>
            <w:r w:rsidRPr="00ED554E">
              <w:rPr>
                <w:b/>
              </w:rPr>
              <w:lastRenderedPageBreak/>
              <w:t>1.2.1</w:t>
            </w:r>
          </w:p>
        </w:tc>
        <w:tc>
          <w:tcPr>
            <w:tcW w:w="1559" w:type="dxa"/>
            <w:hideMark/>
          </w:tcPr>
          <w:p w14:paraId="5295478C" w14:textId="6E66D811" w:rsidR="000B58BC" w:rsidRPr="008F6647" w:rsidRDefault="000B58BC" w:rsidP="002223FA">
            <w:pPr>
              <w:spacing w:after="160" w:line="259" w:lineRule="auto"/>
              <w:rPr>
                <w:rFonts w:asciiTheme="majorHAnsi" w:hAnsiTheme="majorHAnsi" w:cstheme="majorHAnsi"/>
                <w:color w:val="1A171B"/>
              </w:rPr>
            </w:pPr>
            <w:r>
              <w:rPr>
                <w:rFonts w:asciiTheme="majorHAnsi" w:hAnsiTheme="majorHAnsi" w:cstheme="majorBidi"/>
                <w:color w:val="1A171B"/>
              </w:rPr>
              <w:t xml:space="preserve">Documentar y sistematizar los hallazgos y lecciones aprendidas de las cinco líneas de </w:t>
            </w:r>
            <w:r>
              <w:rPr>
                <w:rFonts w:asciiTheme="majorHAnsi" w:hAnsiTheme="majorHAnsi" w:cstheme="majorBidi"/>
                <w:color w:val="1A171B"/>
              </w:rPr>
              <w:lastRenderedPageBreak/>
              <w:t>implementación de la RNA.</w:t>
            </w:r>
          </w:p>
        </w:tc>
        <w:tc>
          <w:tcPr>
            <w:tcW w:w="992" w:type="dxa"/>
            <w:hideMark/>
          </w:tcPr>
          <w:p w14:paraId="43E6ACD0" w14:textId="2787DCE9" w:rsidR="000B58BC" w:rsidRPr="00464D35" w:rsidRDefault="000B58BC" w:rsidP="002223FA">
            <w:pPr>
              <w:spacing w:after="160" w:line="259" w:lineRule="auto"/>
            </w:pPr>
            <w:r w:rsidRPr="00E601C3">
              <w:rPr>
                <w:rFonts w:ascii="Calibri Light" w:eastAsia="Calibri Light" w:hAnsi="Calibri Light" w:cs="Calibri Light"/>
                <w:color w:val="1A171B"/>
              </w:rPr>
              <w:lastRenderedPageBreak/>
              <w:t>Coordinador de Proyecto</w:t>
            </w:r>
          </w:p>
        </w:tc>
        <w:tc>
          <w:tcPr>
            <w:tcW w:w="255" w:type="dxa"/>
            <w:hideMark/>
          </w:tcPr>
          <w:p w14:paraId="03807112" w14:textId="77777777" w:rsidR="000B58BC" w:rsidRPr="00464D35" w:rsidRDefault="000B58BC" w:rsidP="002223FA">
            <w:pPr>
              <w:spacing w:after="160" w:line="259" w:lineRule="auto"/>
            </w:pPr>
            <w:r w:rsidRPr="00464D35">
              <w:t>x</w:t>
            </w:r>
          </w:p>
        </w:tc>
        <w:tc>
          <w:tcPr>
            <w:tcW w:w="312" w:type="dxa"/>
            <w:hideMark/>
          </w:tcPr>
          <w:p w14:paraId="717E7A48" w14:textId="7A7BEDE5" w:rsidR="000B58BC" w:rsidRPr="00464D35" w:rsidRDefault="000B58BC" w:rsidP="002223FA">
            <w:pPr>
              <w:spacing w:after="160" w:line="259" w:lineRule="auto"/>
            </w:pPr>
          </w:p>
        </w:tc>
        <w:tc>
          <w:tcPr>
            <w:tcW w:w="284" w:type="dxa"/>
            <w:hideMark/>
          </w:tcPr>
          <w:p w14:paraId="1C260595" w14:textId="6B7297B1" w:rsidR="000B58BC" w:rsidRPr="00464D35" w:rsidRDefault="000B58BC" w:rsidP="002223FA">
            <w:pPr>
              <w:spacing w:after="160" w:line="259" w:lineRule="auto"/>
            </w:pPr>
          </w:p>
        </w:tc>
        <w:tc>
          <w:tcPr>
            <w:tcW w:w="283" w:type="dxa"/>
            <w:hideMark/>
          </w:tcPr>
          <w:p w14:paraId="79B0EE7B" w14:textId="77777777" w:rsidR="000B58BC" w:rsidRPr="00464D35" w:rsidRDefault="000B58BC" w:rsidP="002223FA">
            <w:pPr>
              <w:spacing w:after="160" w:line="259" w:lineRule="auto"/>
            </w:pPr>
            <w:r w:rsidRPr="00464D35">
              <w:t> </w:t>
            </w:r>
          </w:p>
        </w:tc>
        <w:tc>
          <w:tcPr>
            <w:tcW w:w="1474" w:type="dxa"/>
            <w:hideMark/>
          </w:tcPr>
          <w:p w14:paraId="50046153" w14:textId="44912733" w:rsidR="00D44B6B" w:rsidRDefault="000B58BC" w:rsidP="00FC0A27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$</w:t>
            </w:r>
            <w:r w:rsidR="00D44B6B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FC0A27">
              <w:rPr>
                <w:rFonts w:asciiTheme="majorHAnsi" w:hAnsiTheme="majorHAnsi" w:cstheme="majorHAnsi"/>
                <w:sz w:val="20"/>
              </w:rPr>
              <w:t>0.00</w:t>
            </w:r>
          </w:p>
          <w:p w14:paraId="0F999FDB" w14:textId="77777777" w:rsidR="00FC0A27" w:rsidRDefault="00FC0A27" w:rsidP="00FC0A27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</w:p>
          <w:p w14:paraId="6F59232A" w14:textId="5AC1098D" w:rsidR="000B58BC" w:rsidRDefault="000B58BC" w:rsidP="002223FA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</w:p>
          <w:p w14:paraId="52EAC81B" w14:textId="77777777" w:rsidR="000B58BC" w:rsidRDefault="000B58BC" w:rsidP="002223FA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</w:p>
          <w:p w14:paraId="44A6DD4B" w14:textId="29D52E15" w:rsidR="000B58BC" w:rsidRPr="00476655" w:rsidRDefault="000B58BC" w:rsidP="002223FA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       </w:t>
            </w:r>
          </w:p>
          <w:p w14:paraId="02DCACDB" w14:textId="5D621069" w:rsidR="000B58BC" w:rsidRPr="00476655" w:rsidRDefault="000B58BC" w:rsidP="00F278EE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</w:p>
          <w:p w14:paraId="13B9DE38" w14:textId="071B44B1" w:rsidR="000B58BC" w:rsidRPr="00476655" w:rsidRDefault="000B58BC" w:rsidP="002223FA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  <w:hideMark/>
          </w:tcPr>
          <w:p w14:paraId="5C8ED5CC" w14:textId="66C2996E" w:rsidR="000B58BC" w:rsidRPr="00476655" w:rsidRDefault="000B58BC" w:rsidP="002223FA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01/01/202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  <w:hideMark/>
          </w:tcPr>
          <w:p w14:paraId="6EACC993" w14:textId="7C2BEBBF" w:rsidR="000B58BC" w:rsidRPr="00476655" w:rsidRDefault="000B58BC" w:rsidP="002223FA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3</w:t>
            </w:r>
            <w:r>
              <w:rPr>
                <w:rFonts w:asciiTheme="majorHAnsi" w:hAnsiTheme="majorHAnsi" w:cstheme="majorHAnsi"/>
                <w:sz w:val="20"/>
              </w:rPr>
              <w:t>1</w:t>
            </w:r>
            <w:r w:rsidRPr="00476655">
              <w:rPr>
                <w:rFonts w:asciiTheme="majorHAnsi" w:hAnsiTheme="majorHAnsi" w:cstheme="majorHAnsi"/>
                <w:sz w:val="20"/>
              </w:rPr>
              <w:t>/0</w:t>
            </w:r>
            <w:r>
              <w:rPr>
                <w:rFonts w:asciiTheme="majorHAnsi" w:hAnsiTheme="majorHAnsi" w:cstheme="majorHAnsi"/>
                <w:sz w:val="20"/>
              </w:rPr>
              <w:t>1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0B58BC" w:rsidRPr="00464D35" w14:paraId="7E3FB9A5" w14:textId="77777777" w:rsidTr="001536FF">
        <w:trPr>
          <w:trHeight w:val="118"/>
        </w:trPr>
        <w:tc>
          <w:tcPr>
            <w:tcW w:w="1560" w:type="dxa"/>
            <w:vMerge/>
            <w:hideMark/>
          </w:tcPr>
          <w:p w14:paraId="14BD41AA" w14:textId="77777777" w:rsidR="000B58BC" w:rsidRPr="00464D35" w:rsidRDefault="000B58BC" w:rsidP="002223FA">
            <w:pPr>
              <w:spacing w:after="160" w:line="259" w:lineRule="auto"/>
            </w:pPr>
          </w:p>
        </w:tc>
        <w:tc>
          <w:tcPr>
            <w:tcW w:w="1559" w:type="dxa"/>
            <w:vMerge/>
            <w:hideMark/>
          </w:tcPr>
          <w:p w14:paraId="3B8CDB2B" w14:textId="77777777" w:rsidR="000B58BC" w:rsidRPr="00464D35" w:rsidRDefault="000B58BC" w:rsidP="002223FA">
            <w:pPr>
              <w:spacing w:after="160" w:line="259" w:lineRule="auto"/>
            </w:pPr>
          </w:p>
        </w:tc>
        <w:tc>
          <w:tcPr>
            <w:tcW w:w="1559" w:type="dxa"/>
            <w:vMerge/>
            <w:hideMark/>
          </w:tcPr>
          <w:p w14:paraId="25C0D43E" w14:textId="77777777" w:rsidR="000B58BC" w:rsidRPr="00464D35" w:rsidRDefault="000B58BC" w:rsidP="002223FA">
            <w:pPr>
              <w:spacing w:after="160" w:line="259" w:lineRule="auto"/>
            </w:pPr>
          </w:p>
        </w:tc>
        <w:tc>
          <w:tcPr>
            <w:tcW w:w="851" w:type="dxa"/>
            <w:hideMark/>
          </w:tcPr>
          <w:p w14:paraId="719B1D45" w14:textId="306FDA10" w:rsidR="000B58BC" w:rsidRPr="00ED554E" w:rsidRDefault="000B58BC" w:rsidP="002223FA">
            <w:pPr>
              <w:spacing w:after="160" w:line="259" w:lineRule="auto"/>
              <w:rPr>
                <w:b/>
              </w:rPr>
            </w:pPr>
            <w:r w:rsidRPr="00ED554E">
              <w:rPr>
                <w:b/>
              </w:rPr>
              <w:t>1.2.2</w:t>
            </w:r>
          </w:p>
        </w:tc>
        <w:tc>
          <w:tcPr>
            <w:tcW w:w="1559" w:type="dxa"/>
            <w:hideMark/>
          </w:tcPr>
          <w:p w14:paraId="66BEDC98" w14:textId="3DF9E321" w:rsidR="000B58BC" w:rsidRPr="008F6647" w:rsidRDefault="000B58BC" w:rsidP="002223FA">
            <w:pPr>
              <w:spacing w:after="160" w:line="259" w:lineRule="auto"/>
              <w:rPr>
                <w:rFonts w:asciiTheme="majorHAnsi" w:hAnsiTheme="majorHAnsi" w:cstheme="majorHAnsi"/>
                <w:color w:val="1A171B"/>
              </w:rPr>
            </w:pPr>
            <w:r>
              <w:rPr>
                <w:rFonts w:asciiTheme="majorHAnsi" w:hAnsiTheme="majorHAnsi" w:cstheme="majorHAnsi"/>
                <w:color w:val="1A171B"/>
              </w:rPr>
              <w:t xml:space="preserve">Promover la adopción, por parte de las autoridades locales, de las recomendaciones derivadas de las actividades de la RNA. </w:t>
            </w:r>
          </w:p>
        </w:tc>
        <w:tc>
          <w:tcPr>
            <w:tcW w:w="992" w:type="dxa"/>
            <w:hideMark/>
          </w:tcPr>
          <w:p w14:paraId="4321AF3A" w14:textId="0B9FF916" w:rsidR="000B58BC" w:rsidRPr="00464D35" w:rsidRDefault="000B58BC" w:rsidP="002223FA">
            <w:pPr>
              <w:spacing w:after="160" w:line="259" w:lineRule="auto"/>
            </w:pPr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</w:tc>
        <w:tc>
          <w:tcPr>
            <w:tcW w:w="255" w:type="dxa"/>
            <w:hideMark/>
          </w:tcPr>
          <w:p w14:paraId="7E4C0F25" w14:textId="77777777" w:rsidR="000B58BC" w:rsidRPr="00464D35" w:rsidRDefault="000B58BC" w:rsidP="002223FA">
            <w:pPr>
              <w:spacing w:after="160" w:line="259" w:lineRule="auto"/>
            </w:pPr>
            <w:r>
              <w:t>x</w:t>
            </w:r>
          </w:p>
        </w:tc>
        <w:tc>
          <w:tcPr>
            <w:tcW w:w="312" w:type="dxa"/>
            <w:hideMark/>
          </w:tcPr>
          <w:p w14:paraId="46EDFECB" w14:textId="34182188" w:rsidR="000B58BC" w:rsidRPr="00464D35" w:rsidRDefault="000B58BC" w:rsidP="002223FA">
            <w:pPr>
              <w:spacing w:after="160" w:line="259" w:lineRule="auto"/>
            </w:pPr>
            <w:r>
              <w:t>x</w:t>
            </w:r>
          </w:p>
        </w:tc>
        <w:tc>
          <w:tcPr>
            <w:tcW w:w="284" w:type="dxa"/>
            <w:hideMark/>
          </w:tcPr>
          <w:p w14:paraId="3354916E" w14:textId="4E74ABA7" w:rsidR="000B58BC" w:rsidRPr="00464D35" w:rsidRDefault="000B58BC" w:rsidP="002223FA">
            <w:pPr>
              <w:spacing w:after="160" w:line="259" w:lineRule="auto"/>
            </w:pPr>
          </w:p>
        </w:tc>
        <w:tc>
          <w:tcPr>
            <w:tcW w:w="283" w:type="dxa"/>
            <w:hideMark/>
          </w:tcPr>
          <w:p w14:paraId="4E5C0113" w14:textId="67805575" w:rsidR="000B58BC" w:rsidRPr="00464D35" w:rsidRDefault="000B58BC" w:rsidP="002223FA">
            <w:pPr>
              <w:spacing w:after="160" w:line="259" w:lineRule="auto"/>
            </w:pPr>
          </w:p>
        </w:tc>
        <w:tc>
          <w:tcPr>
            <w:tcW w:w="1474" w:type="dxa"/>
            <w:hideMark/>
          </w:tcPr>
          <w:p w14:paraId="491A9DD8" w14:textId="1F6673A0" w:rsidR="000B58BC" w:rsidRDefault="000B58BC" w:rsidP="00FC103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$</w:t>
            </w:r>
            <w:r w:rsidR="00ED1420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397C9E">
              <w:rPr>
                <w:rFonts w:asciiTheme="majorHAnsi" w:hAnsiTheme="majorHAnsi" w:cstheme="majorHAnsi"/>
                <w:sz w:val="20"/>
              </w:rPr>
              <w:t>1,</w:t>
            </w:r>
            <w:r w:rsidR="00FC103E">
              <w:rPr>
                <w:rFonts w:asciiTheme="majorHAnsi" w:hAnsiTheme="majorHAnsi" w:cstheme="majorHAnsi"/>
                <w:sz w:val="20"/>
              </w:rPr>
              <w:t>145.00</w:t>
            </w:r>
          </w:p>
          <w:p w14:paraId="60287F6C" w14:textId="77777777" w:rsidR="00D44B6B" w:rsidRDefault="00D44B6B" w:rsidP="002223FA">
            <w:pPr>
              <w:rPr>
                <w:rFonts w:asciiTheme="majorHAnsi" w:hAnsiTheme="majorHAnsi" w:cstheme="majorHAnsi"/>
                <w:sz w:val="20"/>
              </w:rPr>
            </w:pPr>
          </w:p>
          <w:p w14:paraId="3AA2271F" w14:textId="55795F8D" w:rsidR="00D44B6B" w:rsidRPr="00476655" w:rsidRDefault="00D44B6B" w:rsidP="002223FA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  <w:hideMark/>
          </w:tcPr>
          <w:p w14:paraId="79C39558" w14:textId="1F67E4DF" w:rsidR="000B58BC" w:rsidRPr="00476655" w:rsidRDefault="000B58BC" w:rsidP="002223FA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01/01/202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  <w:hideMark/>
          </w:tcPr>
          <w:p w14:paraId="5F453CF0" w14:textId="3229C00F" w:rsidR="000B58BC" w:rsidRPr="00476655" w:rsidRDefault="000B58BC" w:rsidP="002223FA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31</w:t>
            </w:r>
            <w:r w:rsidRPr="00476655">
              <w:rPr>
                <w:rFonts w:asciiTheme="majorHAnsi" w:hAnsiTheme="majorHAnsi" w:cstheme="majorHAnsi"/>
                <w:sz w:val="20"/>
              </w:rPr>
              <w:t>/0</w:t>
            </w:r>
            <w:r>
              <w:rPr>
                <w:rFonts w:asciiTheme="majorHAnsi" w:hAnsiTheme="majorHAnsi" w:cstheme="majorHAnsi"/>
                <w:sz w:val="20"/>
              </w:rPr>
              <w:t>7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3463A0" w:rsidRPr="00464D35" w14:paraId="798809B1" w14:textId="77777777" w:rsidTr="001536FF">
        <w:trPr>
          <w:trHeight w:val="118"/>
        </w:trPr>
        <w:tc>
          <w:tcPr>
            <w:tcW w:w="1560" w:type="dxa"/>
            <w:vMerge/>
            <w:hideMark/>
          </w:tcPr>
          <w:p w14:paraId="6DC1F5CF" w14:textId="77777777" w:rsidR="003463A0" w:rsidRPr="00464D35" w:rsidRDefault="003463A0" w:rsidP="002223FA">
            <w:pPr>
              <w:spacing w:after="160" w:line="259" w:lineRule="auto"/>
            </w:pPr>
          </w:p>
        </w:tc>
        <w:tc>
          <w:tcPr>
            <w:tcW w:w="1559" w:type="dxa"/>
            <w:vMerge/>
            <w:hideMark/>
          </w:tcPr>
          <w:p w14:paraId="4500049A" w14:textId="77777777" w:rsidR="003463A0" w:rsidRPr="00464D35" w:rsidRDefault="003463A0" w:rsidP="002223FA">
            <w:pPr>
              <w:spacing w:after="160" w:line="259" w:lineRule="auto"/>
            </w:pPr>
          </w:p>
        </w:tc>
        <w:tc>
          <w:tcPr>
            <w:tcW w:w="1559" w:type="dxa"/>
            <w:vMerge/>
            <w:hideMark/>
          </w:tcPr>
          <w:p w14:paraId="2CBD7245" w14:textId="77777777" w:rsidR="003463A0" w:rsidRPr="00464D35" w:rsidRDefault="003463A0" w:rsidP="002223FA">
            <w:pPr>
              <w:spacing w:after="160" w:line="259" w:lineRule="auto"/>
            </w:pPr>
          </w:p>
        </w:tc>
        <w:tc>
          <w:tcPr>
            <w:tcW w:w="851" w:type="dxa"/>
            <w:hideMark/>
          </w:tcPr>
          <w:p w14:paraId="7AD5913D" w14:textId="0CD211C4" w:rsidR="003463A0" w:rsidRPr="00ED554E" w:rsidRDefault="003463A0" w:rsidP="002223FA">
            <w:pPr>
              <w:spacing w:after="160" w:line="259" w:lineRule="auto"/>
              <w:rPr>
                <w:b/>
              </w:rPr>
            </w:pPr>
            <w:r w:rsidRPr="00D82C09">
              <w:rPr>
                <w:b/>
              </w:rPr>
              <w:t>1.2.3</w:t>
            </w:r>
          </w:p>
        </w:tc>
        <w:tc>
          <w:tcPr>
            <w:tcW w:w="1559" w:type="dxa"/>
            <w:hideMark/>
          </w:tcPr>
          <w:p w14:paraId="4E181E98" w14:textId="77777777" w:rsidR="003463A0" w:rsidRDefault="00475394" w:rsidP="002223FA">
            <w:pPr>
              <w:spacing w:after="160" w:line="259" w:lineRule="auto"/>
              <w:rPr>
                <w:rFonts w:asciiTheme="majorHAnsi" w:hAnsiTheme="majorHAnsi" w:cstheme="majorHAnsi"/>
                <w:color w:val="1A171B"/>
              </w:rPr>
            </w:pPr>
            <w:r>
              <w:rPr>
                <w:rFonts w:asciiTheme="majorHAnsi" w:hAnsiTheme="majorHAnsi" w:cstheme="majorHAnsi"/>
                <w:color w:val="1A171B"/>
              </w:rPr>
              <w:t>-</w:t>
            </w:r>
            <w:r w:rsidR="00C42990">
              <w:rPr>
                <w:rFonts w:asciiTheme="majorHAnsi" w:hAnsiTheme="majorHAnsi" w:cstheme="majorHAnsi"/>
                <w:color w:val="1A171B"/>
              </w:rPr>
              <w:t>Continuar con la implementación de los proyectos de la Segunda Convocatoria</w:t>
            </w:r>
          </w:p>
          <w:p w14:paraId="12D0A616" w14:textId="77777777" w:rsidR="00475394" w:rsidRDefault="00475394" w:rsidP="002223FA">
            <w:pPr>
              <w:spacing w:after="160" w:line="259" w:lineRule="auto"/>
              <w:rPr>
                <w:rFonts w:asciiTheme="majorHAnsi" w:hAnsiTheme="majorHAnsi" w:cstheme="majorHAnsi"/>
                <w:color w:val="1A171B"/>
              </w:rPr>
            </w:pPr>
            <w:r>
              <w:rPr>
                <w:rFonts w:asciiTheme="majorHAnsi" w:hAnsiTheme="majorHAnsi" w:cstheme="majorHAnsi"/>
                <w:color w:val="1A171B"/>
              </w:rPr>
              <w:t xml:space="preserve">- Promover la integración de las OSC de la Segunda </w:t>
            </w:r>
            <w:r>
              <w:rPr>
                <w:rFonts w:asciiTheme="majorHAnsi" w:hAnsiTheme="majorHAnsi" w:cstheme="majorHAnsi"/>
                <w:color w:val="1A171B"/>
              </w:rPr>
              <w:lastRenderedPageBreak/>
              <w:t>Convocatoria a la RNA.</w:t>
            </w:r>
          </w:p>
          <w:p w14:paraId="6E31B8A2" w14:textId="7ECF9AEA" w:rsidR="00475394" w:rsidRPr="008F6647" w:rsidRDefault="00475394" w:rsidP="002223FA">
            <w:pPr>
              <w:spacing w:after="160" w:line="259" w:lineRule="auto"/>
              <w:rPr>
                <w:rFonts w:asciiTheme="majorHAnsi" w:hAnsiTheme="majorHAnsi" w:cstheme="majorHAnsi"/>
                <w:color w:val="1A171B"/>
              </w:rPr>
            </w:pPr>
            <w:r>
              <w:rPr>
                <w:rFonts w:asciiTheme="majorHAnsi" w:hAnsiTheme="majorHAnsi" w:cstheme="majorHAnsi"/>
                <w:color w:val="1A171B"/>
              </w:rPr>
              <w:t>- Apoyar el desarrollo de nuevas iniciativas con la finalidad de aumentar la incidencia de los proyectos implementados por las OSC de la RNA y de la Segunda Convocatoria</w:t>
            </w:r>
          </w:p>
        </w:tc>
        <w:tc>
          <w:tcPr>
            <w:tcW w:w="992" w:type="dxa"/>
            <w:hideMark/>
          </w:tcPr>
          <w:p w14:paraId="04851937" w14:textId="519F69D0" w:rsidR="003463A0" w:rsidRPr="00464D35" w:rsidRDefault="003463A0" w:rsidP="002223FA">
            <w:pPr>
              <w:spacing w:after="160" w:line="259" w:lineRule="auto"/>
            </w:pPr>
            <w:r w:rsidRPr="00E601C3">
              <w:rPr>
                <w:rFonts w:ascii="Calibri Light" w:eastAsia="Calibri Light" w:hAnsi="Calibri Light" w:cs="Calibri Light"/>
                <w:color w:val="1A171B"/>
              </w:rPr>
              <w:lastRenderedPageBreak/>
              <w:t>Coordinador de Proyecto</w:t>
            </w:r>
          </w:p>
        </w:tc>
        <w:tc>
          <w:tcPr>
            <w:tcW w:w="255" w:type="dxa"/>
            <w:hideMark/>
          </w:tcPr>
          <w:p w14:paraId="0124F7ED" w14:textId="2B4300A3" w:rsidR="003463A0" w:rsidRPr="00464D35" w:rsidRDefault="00C42990" w:rsidP="002223FA">
            <w:pPr>
              <w:spacing w:after="160" w:line="259" w:lineRule="auto"/>
            </w:pPr>
            <w:r>
              <w:t>x</w:t>
            </w:r>
          </w:p>
        </w:tc>
        <w:tc>
          <w:tcPr>
            <w:tcW w:w="312" w:type="dxa"/>
            <w:hideMark/>
          </w:tcPr>
          <w:p w14:paraId="0247E145" w14:textId="7D7703F5" w:rsidR="003463A0" w:rsidRPr="00464D35" w:rsidRDefault="00475394" w:rsidP="002223FA">
            <w:pPr>
              <w:spacing w:after="160" w:line="259" w:lineRule="auto"/>
            </w:pPr>
            <w:r>
              <w:t>x</w:t>
            </w:r>
          </w:p>
        </w:tc>
        <w:tc>
          <w:tcPr>
            <w:tcW w:w="284" w:type="dxa"/>
            <w:hideMark/>
          </w:tcPr>
          <w:p w14:paraId="1A99C0F4" w14:textId="59DFBF12" w:rsidR="003463A0" w:rsidRPr="00464D35" w:rsidRDefault="00475394" w:rsidP="002223FA">
            <w:pPr>
              <w:spacing w:after="160" w:line="259" w:lineRule="auto"/>
            </w:pPr>
            <w:r>
              <w:t>x</w:t>
            </w:r>
          </w:p>
        </w:tc>
        <w:tc>
          <w:tcPr>
            <w:tcW w:w="283" w:type="dxa"/>
            <w:hideMark/>
          </w:tcPr>
          <w:p w14:paraId="178C080D" w14:textId="77B1F31F" w:rsidR="003463A0" w:rsidRPr="00C37B72" w:rsidRDefault="00475394" w:rsidP="002223FA">
            <w:pPr>
              <w:spacing w:after="160" w:line="259" w:lineRule="auto"/>
            </w:pPr>
            <w:r>
              <w:t>x</w:t>
            </w:r>
          </w:p>
        </w:tc>
        <w:tc>
          <w:tcPr>
            <w:tcW w:w="1474" w:type="dxa"/>
            <w:hideMark/>
          </w:tcPr>
          <w:p w14:paraId="721D96C6" w14:textId="0420F1B7" w:rsidR="00C42990" w:rsidRPr="00C37B72" w:rsidRDefault="00C42990" w:rsidP="002223FA">
            <w:pPr>
              <w:rPr>
                <w:rFonts w:asciiTheme="majorHAnsi" w:hAnsiTheme="majorHAnsi" w:cstheme="majorHAnsi"/>
                <w:sz w:val="20"/>
              </w:rPr>
            </w:pPr>
            <w:r w:rsidRPr="00C37B72">
              <w:rPr>
                <w:rFonts w:asciiTheme="majorHAnsi" w:hAnsiTheme="majorHAnsi" w:cstheme="majorHAnsi"/>
                <w:sz w:val="20"/>
              </w:rPr>
              <w:t>$</w:t>
            </w:r>
            <w:r w:rsidR="00475394">
              <w:rPr>
                <w:rFonts w:asciiTheme="majorHAnsi" w:hAnsiTheme="majorHAnsi" w:cstheme="majorHAnsi"/>
                <w:sz w:val="20"/>
              </w:rPr>
              <w:t>110,000.00</w:t>
            </w:r>
          </w:p>
        </w:tc>
        <w:tc>
          <w:tcPr>
            <w:tcW w:w="818" w:type="dxa"/>
            <w:hideMark/>
          </w:tcPr>
          <w:p w14:paraId="742E2D63" w14:textId="76E05C8B" w:rsidR="003463A0" w:rsidRPr="00476655" w:rsidRDefault="003463A0" w:rsidP="002223FA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01/0</w:t>
            </w:r>
            <w:r w:rsidR="00C42990">
              <w:rPr>
                <w:rFonts w:asciiTheme="majorHAnsi" w:hAnsiTheme="majorHAnsi" w:cstheme="majorHAnsi"/>
                <w:sz w:val="20"/>
              </w:rPr>
              <w:t>1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 w:rsidR="00C42990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  <w:hideMark/>
          </w:tcPr>
          <w:p w14:paraId="2A903683" w14:textId="72FBE7C1" w:rsidR="003463A0" w:rsidRPr="00476655" w:rsidRDefault="00475394" w:rsidP="002223FA">
            <w:pPr>
              <w:spacing w:after="160" w:line="259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31</w:t>
            </w:r>
            <w:r w:rsidR="003463A0" w:rsidRPr="00476655">
              <w:rPr>
                <w:rFonts w:asciiTheme="majorHAnsi" w:hAnsiTheme="majorHAnsi" w:cstheme="majorHAnsi"/>
                <w:sz w:val="20"/>
              </w:rPr>
              <w:t>/</w:t>
            </w:r>
            <w:r>
              <w:rPr>
                <w:rFonts w:asciiTheme="majorHAnsi" w:hAnsiTheme="majorHAnsi" w:cstheme="majorHAnsi"/>
                <w:sz w:val="20"/>
              </w:rPr>
              <w:t>10</w:t>
            </w:r>
            <w:r w:rsidR="003463A0" w:rsidRPr="00476655">
              <w:rPr>
                <w:rFonts w:asciiTheme="majorHAnsi" w:hAnsiTheme="majorHAnsi" w:cstheme="majorHAnsi"/>
                <w:sz w:val="20"/>
              </w:rPr>
              <w:t>/202</w:t>
            </w:r>
            <w:r w:rsidR="00C42990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475394" w:rsidRPr="00464D35" w14:paraId="2A01FC22" w14:textId="77777777" w:rsidTr="001D5CC7">
        <w:trPr>
          <w:trHeight w:val="1880"/>
        </w:trPr>
        <w:tc>
          <w:tcPr>
            <w:tcW w:w="1560" w:type="dxa"/>
            <w:vMerge/>
          </w:tcPr>
          <w:p w14:paraId="3357B26C" w14:textId="77777777" w:rsidR="00475394" w:rsidRPr="00464D35" w:rsidRDefault="00475394" w:rsidP="002223FA"/>
        </w:tc>
        <w:tc>
          <w:tcPr>
            <w:tcW w:w="1559" w:type="dxa"/>
            <w:vMerge/>
          </w:tcPr>
          <w:p w14:paraId="46649613" w14:textId="77777777" w:rsidR="00475394" w:rsidRPr="00464D35" w:rsidRDefault="00475394" w:rsidP="002223FA"/>
        </w:tc>
        <w:tc>
          <w:tcPr>
            <w:tcW w:w="1559" w:type="dxa"/>
            <w:vMerge/>
          </w:tcPr>
          <w:p w14:paraId="1BDE43A0" w14:textId="77777777" w:rsidR="00475394" w:rsidRPr="00464D35" w:rsidRDefault="00475394" w:rsidP="002223FA"/>
        </w:tc>
        <w:tc>
          <w:tcPr>
            <w:tcW w:w="851" w:type="dxa"/>
          </w:tcPr>
          <w:p w14:paraId="38D51A1B" w14:textId="60D50F9D" w:rsidR="00475394" w:rsidRPr="00ED554E" w:rsidRDefault="00475394" w:rsidP="002223FA">
            <w:pPr>
              <w:rPr>
                <w:b/>
              </w:rPr>
            </w:pPr>
            <w:r w:rsidRPr="00ED554E">
              <w:rPr>
                <w:b/>
              </w:rPr>
              <w:t>1.2.4</w:t>
            </w:r>
          </w:p>
        </w:tc>
        <w:tc>
          <w:tcPr>
            <w:tcW w:w="1559" w:type="dxa"/>
          </w:tcPr>
          <w:p w14:paraId="62575480" w14:textId="0CA27430" w:rsidR="00475394" w:rsidRPr="008F6647" w:rsidRDefault="00475394" w:rsidP="002223FA">
            <w:pPr>
              <w:rPr>
                <w:rFonts w:asciiTheme="majorHAnsi" w:hAnsiTheme="majorHAnsi" w:cstheme="majorHAnsi"/>
                <w:color w:val="1A171B"/>
              </w:rPr>
            </w:pPr>
            <w:r>
              <w:rPr>
                <w:rFonts w:asciiTheme="majorHAnsi" w:hAnsiTheme="majorHAnsi" w:cstheme="majorHAnsi"/>
                <w:color w:val="1A171B"/>
              </w:rPr>
              <w:t>Documentar y sistematizar los resultados de los proyectos de la Segunda Convocatoria</w:t>
            </w:r>
          </w:p>
        </w:tc>
        <w:tc>
          <w:tcPr>
            <w:tcW w:w="992" w:type="dxa"/>
          </w:tcPr>
          <w:p w14:paraId="4B519268" w14:textId="576E755F" w:rsidR="00475394" w:rsidRPr="00464D35" w:rsidRDefault="00475394" w:rsidP="002223FA"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</w:tc>
        <w:tc>
          <w:tcPr>
            <w:tcW w:w="255" w:type="dxa"/>
          </w:tcPr>
          <w:p w14:paraId="136A8CCE" w14:textId="1DF43BC3" w:rsidR="00475394" w:rsidRDefault="00475394" w:rsidP="002223FA">
            <w:r>
              <w:t>x</w:t>
            </w:r>
          </w:p>
        </w:tc>
        <w:tc>
          <w:tcPr>
            <w:tcW w:w="312" w:type="dxa"/>
          </w:tcPr>
          <w:p w14:paraId="79A87953" w14:textId="7DAEAE3D" w:rsidR="00475394" w:rsidRDefault="00475394" w:rsidP="002223FA">
            <w:r>
              <w:t>x</w:t>
            </w:r>
          </w:p>
        </w:tc>
        <w:tc>
          <w:tcPr>
            <w:tcW w:w="284" w:type="dxa"/>
          </w:tcPr>
          <w:p w14:paraId="4F4351B9" w14:textId="77777777" w:rsidR="00475394" w:rsidRPr="00464D35" w:rsidRDefault="00475394" w:rsidP="002223FA"/>
        </w:tc>
        <w:tc>
          <w:tcPr>
            <w:tcW w:w="283" w:type="dxa"/>
          </w:tcPr>
          <w:p w14:paraId="64A307B0" w14:textId="77777777" w:rsidR="00475394" w:rsidRPr="00464D35" w:rsidRDefault="00475394" w:rsidP="002223FA"/>
        </w:tc>
        <w:tc>
          <w:tcPr>
            <w:tcW w:w="1474" w:type="dxa"/>
          </w:tcPr>
          <w:p w14:paraId="008CDC2B" w14:textId="77777777" w:rsidR="00475394" w:rsidRPr="00476655" w:rsidRDefault="00475394" w:rsidP="002223F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$ 2,559.00</w:t>
            </w:r>
          </w:p>
          <w:p w14:paraId="36E6FC1E" w14:textId="77777777" w:rsidR="00475394" w:rsidRDefault="00475394" w:rsidP="002223FA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5662E1F7" w14:textId="77777777" w:rsidR="00475394" w:rsidRDefault="00475394" w:rsidP="002223FA">
            <w:pPr>
              <w:rPr>
                <w:rFonts w:asciiTheme="majorHAnsi" w:hAnsiTheme="majorHAnsi" w:cstheme="majorHAnsi"/>
                <w:sz w:val="20"/>
              </w:rPr>
            </w:pPr>
          </w:p>
          <w:p w14:paraId="2A83A895" w14:textId="77777777" w:rsidR="00475394" w:rsidRDefault="00475394" w:rsidP="002223FA">
            <w:pPr>
              <w:rPr>
                <w:rFonts w:asciiTheme="majorHAnsi" w:hAnsiTheme="majorHAnsi" w:cstheme="majorHAnsi"/>
                <w:sz w:val="20"/>
              </w:rPr>
            </w:pPr>
          </w:p>
          <w:p w14:paraId="17E72C88" w14:textId="77777777" w:rsidR="00475394" w:rsidRDefault="00475394" w:rsidP="002223FA">
            <w:pPr>
              <w:rPr>
                <w:rFonts w:asciiTheme="majorHAnsi" w:hAnsiTheme="majorHAnsi" w:cstheme="majorHAnsi"/>
                <w:sz w:val="20"/>
              </w:rPr>
            </w:pPr>
          </w:p>
          <w:p w14:paraId="5D6AD0D7" w14:textId="31D293D9" w:rsidR="00475394" w:rsidRPr="00476655" w:rsidRDefault="00475394" w:rsidP="00615FD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</w:tcPr>
          <w:p w14:paraId="65DAA324" w14:textId="3602318C" w:rsidR="00475394" w:rsidRPr="00476655" w:rsidRDefault="00475394" w:rsidP="002223FA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01/0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0FB19085" w14:textId="60C9273F" w:rsidR="00475394" w:rsidRPr="00476655" w:rsidRDefault="00475394" w:rsidP="002223FA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3</w:t>
            </w:r>
            <w:r>
              <w:rPr>
                <w:rFonts w:asciiTheme="majorHAnsi" w:hAnsiTheme="majorHAnsi" w:cstheme="majorHAnsi"/>
                <w:sz w:val="20"/>
              </w:rPr>
              <w:t>0</w:t>
            </w:r>
            <w:r w:rsidRPr="00476655">
              <w:rPr>
                <w:rFonts w:asciiTheme="majorHAnsi" w:hAnsiTheme="majorHAnsi" w:cstheme="majorHAnsi"/>
                <w:sz w:val="20"/>
              </w:rPr>
              <w:t>/0</w:t>
            </w:r>
            <w:r>
              <w:rPr>
                <w:rFonts w:asciiTheme="majorHAnsi" w:hAnsiTheme="majorHAnsi" w:cstheme="majorHAnsi"/>
                <w:sz w:val="20"/>
              </w:rPr>
              <w:t>4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0B58BC" w:rsidRPr="00464D35" w14:paraId="68F48955" w14:textId="77777777" w:rsidTr="001536FF">
        <w:trPr>
          <w:trHeight w:val="118"/>
        </w:trPr>
        <w:tc>
          <w:tcPr>
            <w:tcW w:w="1560" w:type="dxa"/>
            <w:vMerge/>
          </w:tcPr>
          <w:p w14:paraId="271C1744" w14:textId="77777777" w:rsidR="000B58BC" w:rsidRPr="00464D35" w:rsidRDefault="000B58BC" w:rsidP="002223FA"/>
        </w:tc>
        <w:tc>
          <w:tcPr>
            <w:tcW w:w="1559" w:type="dxa"/>
            <w:vMerge/>
          </w:tcPr>
          <w:p w14:paraId="7BB54DDD" w14:textId="77777777" w:rsidR="000B58BC" w:rsidRPr="00464D35" w:rsidRDefault="000B58BC" w:rsidP="002223FA"/>
        </w:tc>
        <w:tc>
          <w:tcPr>
            <w:tcW w:w="1559" w:type="dxa"/>
            <w:vMerge/>
          </w:tcPr>
          <w:p w14:paraId="75790008" w14:textId="77777777" w:rsidR="000B58BC" w:rsidRPr="00464D35" w:rsidRDefault="000B58BC" w:rsidP="002223FA"/>
        </w:tc>
        <w:tc>
          <w:tcPr>
            <w:tcW w:w="851" w:type="dxa"/>
          </w:tcPr>
          <w:p w14:paraId="3E0330B6" w14:textId="062C021D" w:rsidR="000B58BC" w:rsidRPr="00ED554E" w:rsidRDefault="000B58BC" w:rsidP="002223FA">
            <w:pPr>
              <w:rPr>
                <w:b/>
              </w:rPr>
            </w:pPr>
            <w:r w:rsidRPr="00FF5AC9">
              <w:rPr>
                <w:b/>
              </w:rPr>
              <w:t>1.2.</w:t>
            </w:r>
            <w:r w:rsidR="00475394">
              <w:rPr>
                <w:b/>
              </w:rPr>
              <w:t>5</w:t>
            </w:r>
          </w:p>
        </w:tc>
        <w:tc>
          <w:tcPr>
            <w:tcW w:w="1559" w:type="dxa"/>
          </w:tcPr>
          <w:p w14:paraId="1B708F0F" w14:textId="6B3755E6" w:rsidR="000B58BC" w:rsidRPr="008F6647" w:rsidRDefault="000B58BC" w:rsidP="002223FA">
            <w:pPr>
              <w:rPr>
                <w:rFonts w:asciiTheme="majorHAnsi" w:hAnsiTheme="majorHAnsi" w:cstheme="majorHAnsi"/>
                <w:color w:val="1A171B"/>
              </w:rPr>
            </w:pPr>
            <w:r>
              <w:rPr>
                <w:rFonts w:asciiTheme="majorHAnsi" w:hAnsiTheme="majorHAnsi" w:cstheme="majorHAnsi"/>
                <w:color w:val="1A171B"/>
              </w:rPr>
              <w:t xml:space="preserve">Promover los trabajos de las OSC con instituciones </w:t>
            </w:r>
            <w:r>
              <w:rPr>
                <w:rFonts w:asciiTheme="majorHAnsi" w:hAnsiTheme="majorHAnsi" w:cstheme="majorHAnsi"/>
                <w:color w:val="1A171B"/>
              </w:rPr>
              <w:lastRenderedPageBreak/>
              <w:t>públicas y tomadores de decisiones para aumentar el impacto y la incidencia de los proyectos. Asimismo, capacitar a las OSC para fortalecer sus capacidades técnicas y organizacionales.</w:t>
            </w:r>
          </w:p>
        </w:tc>
        <w:tc>
          <w:tcPr>
            <w:tcW w:w="992" w:type="dxa"/>
          </w:tcPr>
          <w:p w14:paraId="482CFD3A" w14:textId="118D1628" w:rsidR="000B58BC" w:rsidRPr="00464D35" w:rsidRDefault="000B58BC" w:rsidP="002223FA">
            <w:r w:rsidRPr="00E601C3">
              <w:rPr>
                <w:rFonts w:ascii="Calibri Light" w:eastAsia="Calibri Light" w:hAnsi="Calibri Light" w:cs="Calibri Light"/>
                <w:color w:val="1A171B"/>
              </w:rPr>
              <w:lastRenderedPageBreak/>
              <w:t>Coordinador de Proyecto</w:t>
            </w:r>
          </w:p>
        </w:tc>
        <w:tc>
          <w:tcPr>
            <w:tcW w:w="255" w:type="dxa"/>
          </w:tcPr>
          <w:p w14:paraId="00FB7E8E" w14:textId="2D972BCB" w:rsidR="000B58BC" w:rsidRDefault="000B58BC" w:rsidP="002223FA">
            <w:r>
              <w:t>x</w:t>
            </w:r>
          </w:p>
        </w:tc>
        <w:tc>
          <w:tcPr>
            <w:tcW w:w="312" w:type="dxa"/>
          </w:tcPr>
          <w:p w14:paraId="4B32B0F4" w14:textId="19D0EDDD" w:rsidR="000B58BC" w:rsidRDefault="000B58BC" w:rsidP="002223FA">
            <w:r>
              <w:t>x</w:t>
            </w:r>
          </w:p>
        </w:tc>
        <w:tc>
          <w:tcPr>
            <w:tcW w:w="284" w:type="dxa"/>
          </w:tcPr>
          <w:p w14:paraId="72BB504A" w14:textId="7F41ED74" w:rsidR="000B58BC" w:rsidRPr="00464D35" w:rsidRDefault="000B58BC" w:rsidP="002223FA">
            <w:r>
              <w:t>x</w:t>
            </w:r>
          </w:p>
        </w:tc>
        <w:tc>
          <w:tcPr>
            <w:tcW w:w="283" w:type="dxa"/>
          </w:tcPr>
          <w:p w14:paraId="17040F69" w14:textId="1F3F87DC" w:rsidR="000B58BC" w:rsidRPr="00464D35" w:rsidRDefault="000B58BC" w:rsidP="002223FA">
            <w:r>
              <w:t>x</w:t>
            </w:r>
          </w:p>
        </w:tc>
        <w:tc>
          <w:tcPr>
            <w:tcW w:w="1474" w:type="dxa"/>
          </w:tcPr>
          <w:p w14:paraId="71C551F5" w14:textId="55C0B9CC" w:rsidR="000B58BC" w:rsidRDefault="000B58BC" w:rsidP="00615FD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$</w:t>
            </w:r>
            <w:r w:rsidR="00677F6D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396CB1">
              <w:rPr>
                <w:rFonts w:asciiTheme="majorHAnsi" w:hAnsiTheme="majorHAnsi" w:cstheme="majorHAnsi"/>
                <w:sz w:val="20"/>
              </w:rPr>
              <w:t>2,000</w:t>
            </w:r>
            <w:r w:rsidR="005F2E72">
              <w:rPr>
                <w:rFonts w:asciiTheme="majorHAnsi" w:hAnsiTheme="majorHAnsi" w:cstheme="majorHAnsi"/>
                <w:sz w:val="20"/>
              </w:rPr>
              <w:t>.00</w:t>
            </w:r>
          </w:p>
          <w:p w14:paraId="630A8A31" w14:textId="77777777" w:rsidR="005F2E72" w:rsidRDefault="005F2E72" w:rsidP="00615FD9">
            <w:pPr>
              <w:rPr>
                <w:rFonts w:asciiTheme="majorHAnsi" w:hAnsiTheme="majorHAnsi" w:cstheme="majorHAnsi"/>
                <w:sz w:val="20"/>
              </w:rPr>
            </w:pPr>
          </w:p>
          <w:p w14:paraId="4B75691B" w14:textId="77777777" w:rsidR="00E9368E" w:rsidRDefault="00E9368E" w:rsidP="00615FD9">
            <w:pPr>
              <w:rPr>
                <w:rFonts w:asciiTheme="majorHAnsi" w:hAnsiTheme="majorHAnsi" w:cstheme="majorHAnsi"/>
                <w:sz w:val="20"/>
              </w:rPr>
            </w:pPr>
          </w:p>
          <w:p w14:paraId="11CFF19C" w14:textId="2C5398BD" w:rsidR="00E9368E" w:rsidRPr="00476655" w:rsidRDefault="00E9368E" w:rsidP="00615FD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</w:tcPr>
          <w:p w14:paraId="7174A591" w14:textId="05C611FF" w:rsidR="000B58BC" w:rsidRPr="00476655" w:rsidRDefault="000B58BC" w:rsidP="002223FA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01/0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230098D9" w14:textId="6B593073" w:rsidR="000B58BC" w:rsidRPr="00476655" w:rsidRDefault="000B58BC" w:rsidP="002223F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31</w:t>
            </w:r>
            <w:r w:rsidRPr="00476655">
              <w:rPr>
                <w:rFonts w:asciiTheme="majorHAnsi" w:hAnsiTheme="majorHAnsi" w:cstheme="majorHAnsi"/>
                <w:sz w:val="20"/>
              </w:rPr>
              <w:t>/</w:t>
            </w:r>
            <w:r>
              <w:rPr>
                <w:rFonts w:asciiTheme="majorHAnsi" w:hAnsiTheme="majorHAnsi" w:cstheme="majorHAnsi"/>
                <w:sz w:val="20"/>
              </w:rPr>
              <w:t>10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475394" w:rsidRPr="00464D35" w14:paraId="7BE8EA14" w14:textId="77777777" w:rsidTr="0040308C">
        <w:trPr>
          <w:trHeight w:val="1880"/>
        </w:trPr>
        <w:tc>
          <w:tcPr>
            <w:tcW w:w="1560" w:type="dxa"/>
            <w:vMerge/>
          </w:tcPr>
          <w:p w14:paraId="30A2D77D" w14:textId="77777777" w:rsidR="00475394" w:rsidRPr="00464D35" w:rsidRDefault="00475394" w:rsidP="002223FA"/>
        </w:tc>
        <w:tc>
          <w:tcPr>
            <w:tcW w:w="1559" w:type="dxa"/>
            <w:vMerge/>
          </w:tcPr>
          <w:p w14:paraId="7231A1A3" w14:textId="77777777" w:rsidR="00475394" w:rsidRPr="00464D35" w:rsidRDefault="00475394" w:rsidP="002223FA"/>
        </w:tc>
        <w:tc>
          <w:tcPr>
            <w:tcW w:w="1559" w:type="dxa"/>
            <w:vMerge/>
          </w:tcPr>
          <w:p w14:paraId="7512D223" w14:textId="77777777" w:rsidR="00475394" w:rsidRPr="00464D35" w:rsidRDefault="00475394" w:rsidP="002223FA"/>
        </w:tc>
        <w:tc>
          <w:tcPr>
            <w:tcW w:w="851" w:type="dxa"/>
          </w:tcPr>
          <w:p w14:paraId="6E148684" w14:textId="6159B394" w:rsidR="00475394" w:rsidRPr="00ED554E" w:rsidRDefault="00475394" w:rsidP="002223FA">
            <w:pPr>
              <w:rPr>
                <w:b/>
              </w:rPr>
            </w:pPr>
            <w:r w:rsidRPr="005C04EC">
              <w:rPr>
                <w:b/>
              </w:rPr>
              <w:t>1.2.</w:t>
            </w: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14:paraId="24797542" w14:textId="24AF2526" w:rsidR="00475394" w:rsidRPr="008F6647" w:rsidRDefault="00475394" w:rsidP="002223FA">
            <w:pPr>
              <w:rPr>
                <w:rFonts w:asciiTheme="majorHAnsi" w:hAnsiTheme="majorHAnsi" w:cstheme="majorHAnsi"/>
                <w:color w:val="1A171B"/>
              </w:rPr>
            </w:pPr>
            <w:r>
              <w:rPr>
                <w:rFonts w:asciiTheme="majorHAnsi" w:hAnsiTheme="majorHAnsi" w:cstheme="majorHAnsi"/>
                <w:color w:val="1A171B"/>
              </w:rPr>
              <w:t>Vincular a las OSC con actores que puedan apoyarlas a fortalecer sus capacidades</w:t>
            </w:r>
          </w:p>
        </w:tc>
        <w:tc>
          <w:tcPr>
            <w:tcW w:w="992" w:type="dxa"/>
          </w:tcPr>
          <w:p w14:paraId="62942FD4" w14:textId="623B3CA0" w:rsidR="00475394" w:rsidRPr="00464D35" w:rsidRDefault="00475394" w:rsidP="002223FA"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</w:tc>
        <w:tc>
          <w:tcPr>
            <w:tcW w:w="255" w:type="dxa"/>
          </w:tcPr>
          <w:p w14:paraId="69FBC376" w14:textId="065C3E4E" w:rsidR="00475394" w:rsidRDefault="00475394" w:rsidP="002223FA">
            <w:r>
              <w:t>x</w:t>
            </w:r>
          </w:p>
        </w:tc>
        <w:tc>
          <w:tcPr>
            <w:tcW w:w="312" w:type="dxa"/>
          </w:tcPr>
          <w:p w14:paraId="7A8671D6" w14:textId="6E30D89A" w:rsidR="00475394" w:rsidRDefault="00475394" w:rsidP="002223FA">
            <w:r>
              <w:t>x</w:t>
            </w:r>
          </w:p>
        </w:tc>
        <w:tc>
          <w:tcPr>
            <w:tcW w:w="284" w:type="dxa"/>
          </w:tcPr>
          <w:p w14:paraId="12CA1522" w14:textId="62F275D1" w:rsidR="00475394" w:rsidRPr="00464D35" w:rsidRDefault="00475394" w:rsidP="002223FA">
            <w:r>
              <w:t>x</w:t>
            </w:r>
          </w:p>
        </w:tc>
        <w:tc>
          <w:tcPr>
            <w:tcW w:w="283" w:type="dxa"/>
          </w:tcPr>
          <w:p w14:paraId="6D996C86" w14:textId="0A9EC618" w:rsidR="00475394" w:rsidRPr="00464D35" w:rsidRDefault="00475394" w:rsidP="002223FA">
            <w:r>
              <w:t>x</w:t>
            </w:r>
          </w:p>
        </w:tc>
        <w:tc>
          <w:tcPr>
            <w:tcW w:w="1474" w:type="dxa"/>
          </w:tcPr>
          <w:p w14:paraId="6F8C3C80" w14:textId="35A06B75" w:rsidR="00475394" w:rsidRDefault="00475394" w:rsidP="00615FD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$ 1,186.00</w:t>
            </w:r>
          </w:p>
          <w:p w14:paraId="31389B6A" w14:textId="77777777" w:rsidR="00475394" w:rsidRDefault="00475394" w:rsidP="00615FD9">
            <w:pPr>
              <w:rPr>
                <w:rFonts w:asciiTheme="majorHAnsi" w:hAnsiTheme="majorHAnsi" w:cstheme="majorHAnsi"/>
                <w:sz w:val="20"/>
              </w:rPr>
            </w:pPr>
          </w:p>
          <w:p w14:paraId="4C7F91F0" w14:textId="77777777" w:rsidR="00475394" w:rsidRDefault="00475394" w:rsidP="00615FD9">
            <w:pPr>
              <w:rPr>
                <w:rFonts w:asciiTheme="majorHAnsi" w:hAnsiTheme="majorHAnsi" w:cstheme="majorHAnsi"/>
                <w:sz w:val="20"/>
              </w:rPr>
            </w:pPr>
          </w:p>
          <w:p w14:paraId="550E7C61" w14:textId="77777777" w:rsidR="00475394" w:rsidRDefault="00475394" w:rsidP="00615FD9">
            <w:pPr>
              <w:rPr>
                <w:rFonts w:asciiTheme="majorHAnsi" w:hAnsiTheme="majorHAnsi" w:cstheme="majorHAnsi"/>
                <w:sz w:val="20"/>
              </w:rPr>
            </w:pPr>
          </w:p>
          <w:p w14:paraId="31E55335" w14:textId="2E230957" w:rsidR="00475394" w:rsidRPr="00476655" w:rsidRDefault="00475394" w:rsidP="00615FD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</w:tcPr>
          <w:p w14:paraId="45B5DBEA" w14:textId="77B28F0F" w:rsidR="00475394" w:rsidRPr="00476655" w:rsidRDefault="00475394" w:rsidP="002223FA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01/0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6CC27AAB" w14:textId="2F81E870" w:rsidR="00475394" w:rsidRPr="00476655" w:rsidRDefault="00475394" w:rsidP="002223F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31</w:t>
            </w:r>
            <w:r w:rsidRPr="00476655">
              <w:rPr>
                <w:rFonts w:asciiTheme="majorHAnsi" w:hAnsiTheme="majorHAnsi" w:cstheme="majorHAnsi"/>
                <w:sz w:val="20"/>
              </w:rPr>
              <w:t>/</w:t>
            </w:r>
            <w:r>
              <w:rPr>
                <w:rFonts w:asciiTheme="majorHAnsi" w:hAnsiTheme="majorHAnsi" w:cstheme="majorHAnsi"/>
                <w:sz w:val="20"/>
              </w:rPr>
              <w:t>10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0B58BC" w:rsidRPr="00464D35" w14:paraId="7D211602" w14:textId="77777777" w:rsidTr="00C54B71">
        <w:trPr>
          <w:trHeight w:val="4834"/>
        </w:trPr>
        <w:tc>
          <w:tcPr>
            <w:tcW w:w="1560" w:type="dxa"/>
            <w:vMerge/>
          </w:tcPr>
          <w:p w14:paraId="46C95880" w14:textId="77777777" w:rsidR="000B58BC" w:rsidRPr="00464D35" w:rsidRDefault="000B58BC" w:rsidP="00615FD9"/>
        </w:tc>
        <w:tc>
          <w:tcPr>
            <w:tcW w:w="1559" w:type="dxa"/>
            <w:vMerge/>
          </w:tcPr>
          <w:p w14:paraId="35550429" w14:textId="77777777" w:rsidR="000B58BC" w:rsidRPr="00464D35" w:rsidRDefault="000B58BC" w:rsidP="00615FD9"/>
        </w:tc>
        <w:tc>
          <w:tcPr>
            <w:tcW w:w="1559" w:type="dxa"/>
            <w:vMerge/>
          </w:tcPr>
          <w:p w14:paraId="198D74AF" w14:textId="77777777" w:rsidR="000B58BC" w:rsidRPr="00464D35" w:rsidRDefault="000B58BC" w:rsidP="00615FD9"/>
        </w:tc>
        <w:tc>
          <w:tcPr>
            <w:tcW w:w="851" w:type="dxa"/>
          </w:tcPr>
          <w:p w14:paraId="62C2249B" w14:textId="494B1293" w:rsidR="000B58BC" w:rsidRPr="00ED554E" w:rsidRDefault="000B58BC" w:rsidP="00615FD9">
            <w:pPr>
              <w:rPr>
                <w:b/>
              </w:rPr>
            </w:pPr>
            <w:r>
              <w:rPr>
                <w:b/>
              </w:rPr>
              <w:t>1.2.</w:t>
            </w:r>
            <w:r w:rsidR="00475394">
              <w:rPr>
                <w:b/>
              </w:rPr>
              <w:t>7</w:t>
            </w:r>
          </w:p>
        </w:tc>
        <w:tc>
          <w:tcPr>
            <w:tcW w:w="1559" w:type="dxa"/>
          </w:tcPr>
          <w:p w14:paraId="4D032FA4" w14:textId="374B51FE" w:rsidR="000B58BC" w:rsidRPr="0094387B" w:rsidRDefault="000B58BC" w:rsidP="00615FD9">
            <w:pPr>
              <w:rPr>
                <w:rFonts w:asciiTheme="majorHAnsi" w:hAnsiTheme="majorHAnsi" w:cstheme="majorHAnsi"/>
                <w:color w:val="1A171B"/>
              </w:rPr>
            </w:pPr>
            <w:r>
              <w:rPr>
                <w:rFonts w:asciiTheme="majorHAnsi" w:hAnsiTheme="majorHAnsi" w:cstheme="majorHAnsi"/>
                <w:color w:val="1A171B"/>
              </w:rPr>
              <w:t xml:space="preserve">Implementar un plan de capacitaciones, dirigido a las OSC, el cual se divide en tres módulos: 1) Procuración de fondos 2) Marcos normativos y legales 3) Fortalecimiento de capacidades técnicas en el combate a la corrupción. </w:t>
            </w:r>
          </w:p>
        </w:tc>
        <w:tc>
          <w:tcPr>
            <w:tcW w:w="992" w:type="dxa"/>
          </w:tcPr>
          <w:p w14:paraId="0E477E8C" w14:textId="5D5A027B" w:rsidR="000B58BC" w:rsidRPr="500E1A19" w:rsidRDefault="000B58BC" w:rsidP="75C39681">
            <w:pPr>
              <w:rPr>
                <w:rFonts w:ascii="Calibri Light" w:eastAsia="Calibri Light" w:hAnsi="Calibri Light" w:cs="Calibri Light"/>
                <w:color w:val="1A171B"/>
              </w:rPr>
            </w:pPr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</w:tc>
        <w:tc>
          <w:tcPr>
            <w:tcW w:w="255" w:type="dxa"/>
          </w:tcPr>
          <w:p w14:paraId="67CE7DC6" w14:textId="6293893A" w:rsidR="000B58BC" w:rsidRDefault="000B58BC" w:rsidP="00615FD9"/>
        </w:tc>
        <w:tc>
          <w:tcPr>
            <w:tcW w:w="312" w:type="dxa"/>
          </w:tcPr>
          <w:p w14:paraId="77BC089E" w14:textId="07AD5C14" w:rsidR="000B58BC" w:rsidRDefault="000B58BC" w:rsidP="00615FD9">
            <w:r>
              <w:t>x</w:t>
            </w:r>
          </w:p>
        </w:tc>
        <w:tc>
          <w:tcPr>
            <w:tcW w:w="284" w:type="dxa"/>
          </w:tcPr>
          <w:p w14:paraId="03A380A0" w14:textId="5F955CCE" w:rsidR="000B58BC" w:rsidRPr="00464D35" w:rsidRDefault="000B58BC" w:rsidP="00615FD9">
            <w:r>
              <w:t>x</w:t>
            </w:r>
          </w:p>
        </w:tc>
        <w:tc>
          <w:tcPr>
            <w:tcW w:w="283" w:type="dxa"/>
          </w:tcPr>
          <w:p w14:paraId="328A2AE8" w14:textId="00163B62" w:rsidR="000B58BC" w:rsidRPr="00464D35" w:rsidRDefault="000B58BC" w:rsidP="00615FD9">
            <w:r>
              <w:t>x</w:t>
            </w:r>
          </w:p>
        </w:tc>
        <w:tc>
          <w:tcPr>
            <w:tcW w:w="1474" w:type="dxa"/>
          </w:tcPr>
          <w:p w14:paraId="7C9491A0" w14:textId="6A62DC35" w:rsidR="000B58BC" w:rsidRDefault="000B58BC" w:rsidP="00615FD9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$</w:t>
            </w:r>
            <w:r w:rsidR="004E1600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396CB1">
              <w:rPr>
                <w:rFonts w:asciiTheme="majorHAnsi" w:hAnsiTheme="majorHAnsi" w:cstheme="majorHAnsi"/>
                <w:sz w:val="20"/>
              </w:rPr>
              <w:t>4</w:t>
            </w:r>
            <w:r w:rsidR="004E1600">
              <w:rPr>
                <w:rFonts w:asciiTheme="majorHAnsi" w:hAnsiTheme="majorHAnsi" w:cstheme="majorHAnsi"/>
                <w:sz w:val="20"/>
              </w:rPr>
              <w:t>,000.00</w:t>
            </w:r>
          </w:p>
          <w:p w14:paraId="21884829" w14:textId="77777777" w:rsidR="00B97F13" w:rsidRDefault="00B97F13" w:rsidP="00615FD9">
            <w:pPr>
              <w:rPr>
                <w:rFonts w:asciiTheme="majorHAnsi" w:hAnsiTheme="majorHAnsi" w:cstheme="majorHAnsi"/>
                <w:sz w:val="20"/>
              </w:rPr>
            </w:pPr>
          </w:p>
          <w:p w14:paraId="799CC345" w14:textId="232B3E54" w:rsidR="00B97F13" w:rsidRPr="00476655" w:rsidRDefault="00B97F13" w:rsidP="00615FD9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</w:tcPr>
          <w:p w14:paraId="0DFC28BA" w14:textId="1C9F9399" w:rsidR="000B58BC" w:rsidRPr="00476655" w:rsidRDefault="000B58BC" w:rsidP="00615FD9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01/0</w:t>
            </w:r>
            <w:r>
              <w:rPr>
                <w:rFonts w:asciiTheme="majorHAnsi" w:hAnsiTheme="majorHAnsi" w:cstheme="majorHAnsi"/>
                <w:sz w:val="20"/>
              </w:rPr>
              <w:t>3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1DB32863" w14:textId="73BC2BF0" w:rsidR="000B58BC" w:rsidRPr="00476655" w:rsidRDefault="000B58BC" w:rsidP="00615FD9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3</w:t>
            </w:r>
            <w:r>
              <w:rPr>
                <w:rFonts w:asciiTheme="majorHAnsi" w:hAnsiTheme="majorHAnsi" w:cstheme="majorHAnsi"/>
                <w:sz w:val="20"/>
              </w:rPr>
              <w:t>1</w:t>
            </w:r>
            <w:r w:rsidRPr="00476655">
              <w:rPr>
                <w:rFonts w:asciiTheme="majorHAnsi" w:hAnsiTheme="majorHAnsi" w:cstheme="majorHAnsi"/>
                <w:sz w:val="20"/>
              </w:rPr>
              <w:t>/</w:t>
            </w:r>
            <w:r>
              <w:rPr>
                <w:rFonts w:asciiTheme="majorHAnsi" w:hAnsiTheme="majorHAnsi" w:cstheme="majorHAnsi"/>
                <w:sz w:val="20"/>
              </w:rPr>
              <w:t>10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475394" w:rsidRPr="00464D35" w14:paraId="5787923D" w14:textId="77777777" w:rsidTr="001536FF">
        <w:trPr>
          <w:trHeight w:val="118"/>
        </w:trPr>
        <w:tc>
          <w:tcPr>
            <w:tcW w:w="1560" w:type="dxa"/>
            <w:vMerge w:val="restart"/>
          </w:tcPr>
          <w:p w14:paraId="0B121AEA" w14:textId="0A3D4FEE" w:rsidR="00475394" w:rsidRDefault="00475394" w:rsidP="036D711D">
            <w:r w:rsidRPr="036D711D">
              <w:rPr>
                <w:rFonts w:ascii="Calibri Light" w:eastAsia="Calibri Light" w:hAnsi="Calibri Light" w:cs="Calibri Light"/>
              </w:rPr>
              <w:t xml:space="preserve">Gobiernos y sociedad civil con las capacidades y mecanismos para incidir </w:t>
            </w:r>
            <w:r w:rsidRPr="036D711D">
              <w:rPr>
                <w:rFonts w:ascii="Calibri Light" w:eastAsia="Calibri Light" w:hAnsi="Calibri Light" w:cs="Calibri Light"/>
              </w:rPr>
              <w:lastRenderedPageBreak/>
              <w:t>efectivamente en las políticas públicas.</w:t>
            </w:r>
          </w:p>
        </w:tc>
        <w:tc>
          <w:tcPr>
            <w:tcW w:w="1559" w:type="dxa"/>
            <w:vMerge w:val="restart"/>
          </w:tcPr>
          <w:p w14:paraId="693AB487" w14:textId="221EB7B7" w:rsidR="00475394" w:rsidRPr="00464D35" w:rsidRDefault="00475394" w:rsidP="036D711D">
            <w:pPr>
              <w:spacing w:line="259" w:lineRule="auto"/>
              <w:jc w:val="both"/>
              <w:rPr>
                <w:rFonts w:asciiTheme="majorHAnsi" w:eastAsiaTheme="majorEastAsia" w:hAnsiTheme="majorHAnsi" w:cstheme="majorBidi"/>
              </w:rPr>
            </w:pPr>
            <w:r w:rsidRPr="036D711D">
              <w:rPr>
                <w:rFonts w:asciiTheme="majorHAnsi" w:eastAsiaTheme="majorEastAsia" w:hAnsiTheme="majorHAnsi" w:cstheme="majorBidi"/>
                <w:b/>
                <w:bCs/>
              </w:rPr>
              <w:lastRenderedPageBreak/>
              <w:t xml:space="preserve">1.3 </w:t>
            </w:r>
            <w:r w:rsidRPr="036D711D">
              <w:rPr>
                <w:rFonts w:asciiTheme="majorHAnsi" w:eastAsiaTheme="majorEastAsia" w:hAnsiTheme="majorHAnsi" w:cstheme="majorBidi"/>
              </w:rPr>
              <w:t xml:space="preserve">Espacios para la incidencia efectiva fortalecidos en </w:t>
            </w:r>
            <w:r w:rsidRPr="036D711D">
              <w:rPr>
                <w:rFonts w:asciiTheme="majorHAnsi" w:eastAsiaTheme="majorEastAsia" w:hAnsiTheme="majorHAnsi" w:cstheme="majorBidi"/>
              </w:rPr>
              <w:lastRenderedPageBreak/>
              <w:t>instituciones a nivel nacional y subnacional</w:t>
            </w:r>
          </w:p>
        </w:tc>
        <w:tc>
          <w:tcPr>
            <w:tcW w:w="1559" w:type="dxa"/>
            <w:vMerge w:val="restart"/>
          </w:tcPr>
          <w:p w14:paraId="482BE315" w14:textId="77777777" w:rsidR="00475394" w:rsidRDefault="00475394" w:rsidP="036D711D">
            <w:pPr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Bidi"/>
                <w:color w:val="1A171B"/>
              </w:rPr>
              <w:lastRenderedPageBreak/>
              <w:t xml:space="preserve">Contar con una caja de herramientas de Modelo de Gobierno </w:t>
            </w:r>
            <w:r>
              <w:rPr>
                <w:rFonts w:asciiTheme="majorHAnsi" w:hAnsiTheme="majorHAnsi" w:cstheme="majorBidi"/>
                <w:color w:val="1A171B"/>
              </w:rPr>
              <w:lastRenderedPageBreak/>
              <w:t>Abierto Municipal.</w:t>
            </w:r>
          </w:p>
          <w:p w14:paraId="3F7E2683" w14:textId="77777777" w:rsidR="00475394" w:rsidRDefault="00475394" w:rsidP="036D711D">
            <w:pPr>
              <w:rPr>
                <w:rFonts w:asciiTheme="majorHAnsi" w:hAnsiTheme="majorHAnsi" w:cstheme="majorBidi"/>
                <w:color w:val="1A171B"/>
              </w:rPr>
            </w:pPr>
          </w:p>
          <w:p w14:paraId="6A8F8CE2" w14:textId="3D8FFF91" w:rsidR="00475394" w:rsidRDefault="00475394" w:rsidP="036D711D">
            <w:pPr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Bidi"/>
                <w:color w:val="1A171B"/>
              </w:rPr>
              <w:t>Implementar pruebas piloto de la caja de herramientas en cinco municipios.</w:t>
            </w:r>
          </w:p>
          <w:p w14:paraId="639E89D8" w14:textId="77777777" w:rsidR="00475394" w:rsidRPr="00F672AB" w:rsidRDefault="00475394" w:rsidP="00F672AB">
            <w:pPr>
              <w:rPr>
                <w:rFonts w:asciiTheme="majorHAnsi" w:hAnsiTheme="majorHAnsi" w:cstheme="majorBidi"/>
                <w:color w:val="1A171B"/>
              </w:rPr>
            </w:pPr>
          </w:p>
          <w:p w14:paraId="292C9B41" w14:textId="61F802A6" w:rsidR="00475394" w:rsidRDefault="00475394" w:rsidP="036D711D">
            <w:pPr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Bidi"/>
                <w:color w:val="1A171B"/>
              </w:rPr>
              <w:t>Implementar el Marco de Monitoreo para el 4° Plan de Acción de Gobierno Abierto, y transferirlo a las contrapartes.</w:t>
            </w:r>
          </w:p>
          <w:p w14:paraId="0C2C96EF" w14:textId="63587AC3" w:rsidR="00475394" w:rsidRPr="00EA61B3" w:rsidRDefault="00475394" w:rsidP="036D711D">
            <w:pPr>
              <w:rPr>
                <w:rFonts w:asciiTheme="majorHAnsi" w:hAnsiTheme="majorHAnsi" w:cstheme="majorBidi"/>
                <w:color w:val="1A171B"/>
              </w:rPr>
            </w:pPr>
          </w:p>
        </w:tc>
        <w:tc>
          <w:tcPr>
            <w:tcW w:w="851" w:type="dxa"/>
          </w:tcPr>
          <w:p w14:paraId="25A6F3EA" w14:textId="1141ACD6" w:rsidR="00475394" w:rsidRPr="00ED554E" w:rsidRDefault="00475394" w:rsidP="002223FA">
            <w:pPr>
              <w:rPr>
                <w:b/>
              </w:rPr>
            </w:pPr>
            <w:r w:rsidRPr="00D82C09">
              <w:rPr>
                <w:b/>
              </w:rPr>
              <w:lastRenderedPageBreak/>
              <w:t>1.3.1</w:t>
            </w:r>
          </w:p>
        </w:tc>
        <w:tc>
          <w:tcPr>
            <w:tcW w:w="1559" w:type="dxa"/>
          </w:tcPr>
          <w:p w14:paraId="10E82E7A" w14:textId="17973839" w:rsidR="00475394" w:rsidRPr="008F6647" w:rsidRDefault="00475394" w:rsidP="002223FA">
            <w:pPr>
              <w:rPr>
                <w:rFonts w:asciiTheme="majorHAnsi" w:hAnsiTheme="majorHAnsi" w:cstheme="majorHAnsi"/>
                <w:color w:val="1A171B"/>
              </w:rPr>
            </w:pPr>
            <w:r>
              <w:rPr>
                <w:rFonts w:asciiTheme="majorHAnsi" w:hAnsiTheme="majorHAnsi" w:cstheme="majorHAnsi"/>
                <w:color w:val="1A171B"/>
              </w:rPr>
              <w:t>Pilotear la Caja de Herramientas en los municipios seleccionados.</w:t>
            </w:r>
          </w:p>
        </w:tc>
        <w:tc>
          <w:tcPr>
            <w:tcW w:w="992" w:type="dxa"/>
          </w:tcPr>
          <w:p w14:paraId="364BC953" w14:textId="29DA3CD5" w:rsidR="00475394" w:rsidRPr="00464D35" w:rsidRDefault="00475394" w:rsidP="002223FA"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</w:tc>
        <w:tc>
          <w:tcPr>
            <w:tcW w:w="255" w:type="dxa"/>
          </w:tcPr>
          <w:p w14:paraId="1477482D" w14:textId="0116C01F" w:rsidR="00475394" w:rsidRPr="00464D35" w:rsidRDefault="00475394" w:rsidP="002223FA">
            <w:r>
              <w:t>x</w:t>
            </w:r>
          </w:p>
        </w:tc>
        <w:tc>
          <w:tcPr>
            <w:tcW w:w="312" w:type="dxa"/>
          </w:tcPr>
          <w:p w14:paraId="3F18A3B7" w14:textId="60D5081A" w:rsidR="00475394" w:rsidRPr="00464D35" w:rsidRDefault="00475394" w:rsidP="002223FA">
            <w:r>
              <w:t>x</w:t>
            </w:r>
          </w:p>
        </w:tc>
        <w:tc>
          <w:tcPr>
            <w:tcW w:w="284" w:type="dxa"/>
          </w:tcPr>
          <w:p w14:paraId="2F4D7441" w14:textId="77777777" w:rsidR="00475394" w:rsidRPr="00464D35" w:rsidRDefault="00475394" w:rsidP="002223FA"/>
        </w:tc>
        <w:tc>
          <w:tcPr>
            <w:tcW w:w="283" w:type="dxa"/>
          </w:tcPr>
          <w:p w14:paraId="4971B41C" w14:textId="77777777" w:rsidR="00475394" w:rsidRPr="00C37B72" w:rsidRDefault="00475394" w:rsidP="002223FA"/>
        </w:tc>
        <w:tc>
          <w:tcPr>
            <w:tcW w:w="1474" w:type="dxa"/>
            <w:vMerge w:val="restart"/>
          </w:tcPr>
          <w:p w14:paraId="2A176F7D" w14:textId="5A2489B3" w:rsidR="00475394" w:rsidRPr="00C37B72" w:rsidRDefault="00475394" w:rsidP="002223FA">
            <w:pPr>
              <w:rPr>
                <w:rFonts w:asciiTheme="majorHAnsi" w:hAnsiTheme="majorHAnsi" w:cstheme="majorHAnsi"/>
                <w:sz w:val="20"/>
              </w:rPr>
            </w:pPr>
            <w:r w:rsidRPr="00C37B72">
              <w:rPr>
                <w:rFonts w:asciiTheme="majorHAnsi" w:hAnsiTheme="majorHAnsi" w:cstheme="majorHAnsi"/>
                <w:sz w:val="20"/>
              </w:rPr>
              <w:t>$</w:t>
            </w:r>
            <w:r>
              <w:rPr>
                <w:rFonts w:asciiTheme="majorHAnsi" w:hAnsiTheme="majorHAnsi" w:cstheme="majorHAnsi"/>
                <w:sz w:val="20"/>
              </w:rPr>
              <w:t xml:space="preserve"> 2,780.00</w:t>
            </w:r>
          </w:p>
        </w:tc>
        <w:tc>
          <w:tcPr>
            <w:tcW w:w="818" w:type="dxa"/>
          </w:tcPr>
          <w:p w14:paraId="601CD5AA" w14:textId="177F95AE" w:rsidR="00475394" w:rsidRPr="00476655" w:rsidRDefault="00475394" w:rsidP="002223F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01/02/2022</w:t>
            </w:r>
          </w:p>
        </w:tc>
        <w:tc>
          <w:tcPr>
            <w:tcW w:w="821" w:type="dxa"/>
          </w:tcPr>
          <w:p w14:paraId="4D3DD0FF" w14:textId="181D3C8C" w:rsidR="00475394" w:rsidRPr="00476655" w:rsidRDefault="00475394" w:rsidP="002223FA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30/04/2022</w:t>
            </w:r>
          </w:p>
        </w:tc>
      </w:tr>
      <w:tr w:rsidR="00475394" w:rsidRPr="00464D35" w14:paraId="4984C2AE" w14:textId="77777777" w:rsidTr="001536FF">
        <w:trPr>
          <w:trHeight w:val="2148"/>
        </w:trPr>
        <w:tc>
          <w:tcPr>
            <w:tcW w:w="1560" w:type="dxa"/>
            <w:vMerge/>
          </w:tcPr>
          <w:p w14:paraId="07021291" w14:textId="77777777" w:rsidR="00475394" w:rsidRPr="00464D35" w:rsidRDefault="00475394" w:rsidP="002223FA"/>
        </w:tc>
        <w:tc>
          <w:tcPr>
            <w:tcW w:w="1559" w:type="dxa"/>
            <w:vMerge/>
          </w:tcPr>
          <w:p w14:paraId="758F076F" w14:textId="77777777" w:rsidR="00475394" w:rsidRPr="00464D35" w:rsidRDefault="00475394" w:rsidP="002223FA"/>
        </w:tc>
        <w:tc>
          <w:tcPr>
            <w:tcW w:w="1559" w:type="dxa"/>
            <w:vMerge/>
          </w:tcPr>
          <w:p w14:paraId="0B1D2776" w14:textId="77777777" w:rsidR="00475394" w:rsidRPr="00464D35" w:rsidRDefault="00475394" w:rsidP="002223FA"/>
        </w:tc>
        <w:tc>
          <w:tcPr>
            <w:tcW w:w="851" w:type="dxa"/>
          </w:tcPr>
          <w:p w14:paraId="10EB3770" w14:textId="77777777" w:rsidR="00475394" w:rsidRPr="00ED554E" w:rsidRDefault="00475394" w:rsidP="002223FA">
            <w:pPr>
              <w:rPr>
                <w:b/>
              </w:rPr>
            </w:pPr>
            <w:r w:rsidRPr="00D82C09">
              <w:rPr>
                <w:b/>
              </w:rPr>
              <w:t>1.3.2</w:t>
            </w:r>
          </w:p>
          <w:p w14:paraId="787F9056" w14:textId="46659334" w:rsidR="00475394" w:rsidRPr="00ED554E" w:rsidRDefault="00475394" w:rsidP="036D711D">
            <w:pPr>
              <w:rPr>
                <w:b/>
              </w:rPr>
            </w:pPr>
          </w:p>
        </w:tc>
        <w:tc>
          <w:tcPr>
            <w:tcW w:w="1559" w:type="dxa"/>
          </w:tcPr>
          <w:p w14:paraId="50D13578" w14:textId="49FA19D2" w:rsidR="00475394" w:rsidRPr="008F6647" w:rsidRDefault="00475394" w:rsidP="009C072D">
            <w:pPr>
              <w:rPr>
                <w:rFonts w:asciiTheme="majorHAnsi" w:hAnsiTheme="majorHAnsi" w:cstheme="majorHAnsi"/>
                <w:color w:val="1A171B"/>
              </w:rPr>
            </w:pPr>
            <w:r>
              <w:rPr>
                <w:rFonts w:asciiTheme="majorHAnsi" w:hAnsiTheme="majorHAnsi" w:cstheme="majorHAnsi"/>
                <w:color w:val="1A171B"/>
              </w:rPr>
              <w:t xml:space="preserve">Incorporar a la caja de herramienta las lecciones aprendidas de la implementación de los pilotos, y publicar una nueva versión de esta </w:t>
            </w:r>
          </w:p>
        </w:tc>
        <w:tc>
          <w:tcPr>
            <w:tcW w:w="992" w:type="dxa"/>
          </w:tcPr>
          <w:p w14:paraId="4597B2FF" w14:textId="77777777" w:rsidR="00475394" w:rsidRPr="00464D35" w:rsidRDefault="00475394" w:rsidP="036D711D"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  <w:p w14:paraId="04FD0ABF" w14:textId="67BAC62A" w:rsidR="00475394" w:rsidRPr="00464D35" w:rsidRDefault="00475394" w:rsidP="00D528B0"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</w:tc>
        <w:tc>
          <w:tcPr>
            <w:tcW w:w="255" w:type="dxa"/>
          </w:tcPr>
          <w:p w14:paraId="7A92062B" w14:textId="20448216" w:rsidR="00475394" w:rsidRPr="00464D35" w:rsidRDefault="00475394" w:rsidP="002223FA"/>
        </w:tc>
        <w:tc>
          <w:tcPr>
            <w:tcW w:w="312" w:type="dxa"/>
          </w:tcPr>
          <w:p w14:paraId="4F039615" w14:textId="3BDFAA4F" w:rsidR="00475394" w:rsidRPr="00464D35" w:rsidRDefault="00475394" w:rsidP="002223FA">
            <w:r>
              <w:t>x</w:t>
            </w:r>
          </w:p>
        </w:tc>
        <w:tc>
          <w:tcPr>
            <w:tcW w:w="284" w:type="dxa"/>
          </w:tcPr>
          <w:p w14:paraId="1E446F58" w14:textId="7F3F56FC" w:rsidR="00475394" w:rsidRPr="00464D35" w:rsidRDefault="00475394" w:rsidP="002223FA">
            <w:r>
              <w:t>x</w:t>
            </w:r>
          </w:p>
          <w:p w14:paraId="57A18436" w14:textId="6FCDABD0" w:rsidR="00475394" w:rsidRPr="00464D35" w:rsidRDefault="00475394" w:rsidP="00D528B0"/>
        </w:tc>
        <w:tc>
          <w:tcPr>
            <w:tcW w:w="283" w:type="dxa"/>
          </w:tcPr>
          <w:p w14:paraId="6A59EAA0" w14:textId="1A4263AB" w:rsidR="00475394" w:rsidRPr="00464D35" w:rsidRDefault="00475394" w:rsidP="00D528B0"/>
        </w:tc>
        <w:tc>
          <w:tcPr>
            <w:tcW w:w="1474" w:type="dxa"/>
            <w:vMerge/>
          </w:tcPr>
          <w:p w14:paraId="168AE241" w14:textId="60147B20" w:rsidR="00475394" w:rsidRPr="00476655" w:rsidRDefault="00475394" w:rsidP="00D528B0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</w:tcPr>
          <w:p w14:paraId="6916A131" w14:textId="519CF90D" w:rsidR="00475394" w:rsidRPr="00476655" w:rsidRDefault="00475394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01/05/2022</w:t>
            </w:r>
          </w:p>
        </w:tc>
        <w:tc>
          <w:tcPr>
            <w:tcW w:w="821" w:type="dxa"/>
          </w:tcPr>
          <w:p w14:paraId="2432BCE1" w14:textId="4D65C179" w:rsidR="00475394" w:rsidRPr="00476655" w:rsidRDefault="00475394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31/07/2022</w:t>
            </w:r>
          </w:p>
        </w:tc>
      </w:tr>
      <w:tr w:rsidR="007B6023" w14:paraId="78990B6A" w14:textId="77777777" w:rsidTr="001536FF">
        <w:trPr>
          <w:trHeight w:val="118"/>
        </w:trPr>
        <w:tc>
          <w:tcPr>
            <w:tcW w:w="1560" w:type="dxa"/>
            <w:vMerge/>
          </w:tcPr>
          <w:p w14:paraId="1A4F4667" w14:textId="77777777" w:rsidR="007B6023" w:rsidRDefault="007B6023" w:rsidP="00D528B0"/>
        </w:tc>
        <w:tc>
          <w:tcPr>
            <w:tcW w:w="1559" w:type="dxa"/>
            <w:vMerge/>
          </w:tcPr>
          <w:p w14:paraId="615A3413" w14:textId="77777777" w:rsidR="007B6023" w:rsidRDefault="007B6023" w:rsidP="00D528B0"/>
        </w:tc>
        <w:tc>
          <w:tcPr>
            <w:tcW w:w="1559" w:type="dxa"/>
            <w:vMerge/>
          </w:tcPr>
          <w:p w14:paraId="2090E7D9" w14:textId="77777777" w:rsidR="007B6023" w:rsidRDefault="007B6023" w:rsidP="00D528B0"/>
        </w:tc>
        <w:tc>
          <w:tcPr>
            <w:tcW w:w="851" w:type="dxa"/>
          </w:tcPr>
          <w:p w14:paraId="15A9D9DD" w14:textId="707BEB4C" w:rsidR="007B6023" w:rsidRPr="00ED554E" w:rsidRDefault="007B6023" w:rsidP="00D528B0">
            <w:pPr>
              <w:rPr>
                <w:b/>
              </w:rPr>
            </w:pPr>
            <w:r w:rsidRPr="00ED554E">
              <w:rPr>
                <w:b/>
              </w:rPr>
              <w:t>1.3.</w:t>
            </w: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14:paraId="59B5D50D" w14:textId="688A2F37" w:rsidR="007B6023" w:rsidRDefault="000B58BC" w:rsidP="00D528B0">
            <w:pPr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Bidi"/>
                <w:color w:val="1A171B"/>
              </w:rPr>
              <w:t>Llevar a cabo visitas de campo para promover la adopción de la Caja de Herramientas</w:t>
            </w:r>
          </w:p>
          <w:p w14:paraId="18B2DE3E" w14:textId="0184AB8C" w:rsidR="007B6023" w:rsidRDefault="007B6023" w:rsidP="00D528B0">
            <w:pPr>
              <w:rPr>
                <w:rFonts w:asciiTheme="majorHAnsi" w:hAnsiTheme="majorHAnsi" w:cstheme="majorBidi"/>
                <w:color w:val="1A171B"/>
              </w:rPr>
            </w:pPr>
          </w:p>
        </w:tc>
        <w:tc>
          <w:tcPr>
            <w:tcW w:w="992" w:type="dxa"/>
          </w:tcPr>
          <w:p w14:paraId="71DDD3C4" w14:textId="747DC7C4" w:rsidR="007B6023" w:rsidRDefault="007B6023" w:rsidP="00D528B0"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</w:tc>
        <w:tc>
          <w:tcPr>
            <w:tcW w:w="255" w:type="dxa"/>
          </w:tcPr>
          <w:p w14:paraId="37E707BE" w14:textId="59846EF0" w:rsidR="007B6023" w:rsidRDefault="007B6023" w:rsidP="00D528B0"/>
        </w:tc>
        <w:tc>
          <w:tcPr>
            <w:tcW w:w="312" w:type="dxa"/>
          </w:tcPr>
          <w:p w14:paraId="1280A560" w14:textId="48A0BFFC" w:rsidR="007B6023" w:rsidRDefault="007B6023" w:rsidP="00D528B0"/>
        </w:tc>
        <w:tc>
          <w:tcPr>
            <w:tcW w:w="284" w:type="dxa"/>
          </w:tcPr>
          <w:p w14:paraId="2279A256" w14:textId="26C6713B" w:rsidR="007B6023" w:rsidRDefault="006173FD" w:rsidP="00D528B0">
            <w:r>
              <w:t>x</w:t>
            </w:r>
          </w:p>
        </w:tc>
        <w:tc>
          <w:tcPr>
            <w:tcW w:w="283" w:type="dxa"/>
          </w:tcPr>
          <w:p w14:paraId="449E18F0" w14:textId="1CA5A90A" w:rsidR="007B6023" w:rsidRDefault="007B6023" w:rsidP="00D528B0"/>
        </w:tc>
        <w:tc>
          <w:tcPr>
            <w:tcW w:w="1474" w:type="dxa"/>
          </w:tcPr>
          <w:p w14:paraId="55E2F661" w14:textId="5A720E3E" w:rsidR="007B6023" w:rsidRDefault="00570880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$ </w:t>
            </w:r>
            <w:r w:rsidR="009E61B7">
              <w:rPr>
                <w:rFonts w:asciiTheme="majorHAnsi" w:hAnsiTheme="majorHAnsi" w:cstheme="majorHAnsi"/>
                <w:sz w:val="20"/>
              </w:rPr>
              <w:t>1,</w:t>
            </w:r>
            <w:r w:rsidR="00475394">
              <w:rPr>
                <w:rFonts w:asciiTheme="majorHAnsi" w:hAnsiTheme="majorHAnsi" w:cstheme="majorHAnsi"/>
                <w:sz w:val="20"/>
              </w:rPr>
              <w:t>108</w:t>
            </w:r>
            <w:r w:rsidR="009E61B7">
              <w:rPr>
                <w:rFonts w:asciiTheme="majorHAnsi" w:hAnsiTheme="majorHAnsi" w:cstheme="majorHAnsi"/>
                <w:sz w:val="20"/>
              </w:rPr>
              <w:t>.00</w:t>
            </w:r>
          </w:p>
          <w:p w14:paraId="348E766A" w14:textId="77777777" w:rsidR="009E61B7" w:rsidRDefault="009E61B7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707D95F7" w14:textId="6A6B3585" w:rsidR="000F6177" w:rsidRPr="00476655" w:rsidRDefault="000F6177" w:rsidP="00C640B0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</w:tcPr>
          <w:p w14:paraId="50EF15D0" w14:textId="38FB87BA" w:rsidR="007B6023" w:rsidRPr="00476655" w:rsidRDefault="006173FD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01/0</w:t>
            </w:r>
            <w:r w:rsidR="000B58BC">
              <w:rPr>
                <w:rFonts w:asciiTheme="majorHAnsi" w:hAnsiTheme="majorHAnsi" w:cstheme="majorHAnsi"/>
                <w:sz w:val="20"/>
              </w:rPr>
              <w:t>7</w:t>
            </w:r>
            <w:r>
              <w:rPr>
                <w:rFonts w:asciiTheme="majorHAnsi" w:hAnsiTheme="majorHAnsi" w:cstheme="majorHAnsi"/>
                <w:sz w:val="20"/>
              </w:rPr>
              <w:t>/202</w:t>
            </w:r>
            <w:r w:rsidR="000B58BC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21F92755" w14:textId="3C5DE939" w:rsidR="007B6023" w:rsidRPr="00476655" w:rsidRDefault="006173FD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  <w:r w:rsidR="000B58BC">
              <w:rPr>
                <w:rFonts w:asciiTheme="majorHAnsi" w:hAnsiTheme="majorHAnsi" w:cstheme="majorHAnsi"/>
                <w:sz w:val="20"/>
              </w:rPr>
              <w:t>1</w:t>
            </w:r>
            <w:r>
              <w:rPr>
                <w:rFonts w:asciiTheme="majorHAnsi" w:hAnsiTheme="majorHAnsi" w:cstheme="majorHAnsi"/>
                <w:sz w:val="20"/>
              </w:rPr>
              <w:t>/0</w:t>
            </w:r>
            <w:r w:rsidR="000B58BC">
              <w:rPr>
                <w:rFonts w:asciiTheme="majorHAnsi" w:hAnsiTheme="majorHAnsi" w:cstheme="majorHAnsi"/>
                <w:sz w:val="20"/>
              </w:rPr>
              <w:t>8</w:t>
            </w:r>
            <w:r>
              <w:rPr>
                <w:rFonts w:asciiTheme="majorHAnsi" w:hAnsiTheme="majorHAnsi" w:cstheme="majorHAnsi"/>
                <w:sz w:val="20"/>
              </w:rPr>
              <w:t>/202</w:t>
            </w:r>
            <w:r w:rsidR="000B58BC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7B6023" w14:paraId="0C5CEA44" w14:textId="77777777" w:rsidTr="001536FF">
        <w:trPr>
          <w:trHeight w:val="118"/>
        </w:trPr>
        <w:tc>
          <w:tcPr>
            <w:tcW w:w="1560" w:type="dxa"/>
            <w:vMerge/>
          </w:tcPr>
          <w:p w14:paraId="064B5D85" w14:textId="77777777" w:rsidR="007B6023" w:rsidRDefault="007B6023" w:rsidP="00D528B0"/>
        </w:tc>
        <w:tc>
          <w:tcPr>
            <w:tcW w:w="1559" w:type="dxa"/>
            <w:vMerge/>
          </w:tcPr>
          <w:p w14:paraId="144F5E5B" w14:textId="77777777" w:rsidR="007B6023" w:rsidRDefault="007B6023" w:rsidP="00D528B0"/>
        </w:tc>
        <w:tc>
          <w:tcPr>
            <w:tcW w:w="1559" w:type="dxa"/>
            <w:vMerge/>
          </w:tcPr>
          <w:p w14:paraId="43E394E3" w14:textId="77777777" w:rsidR="007B6023" w:rsidRDefault="007B6023" w:rsidP="00D528B0"/>
        </w:tc>
        <w:tc>
          <w:tcPr>
            <w:tcW w:w="851" w:type="dxa"/>
          </w:tcPr>
          <w:p w14:paraId="0CD39B6A" w14:textId="41E7F216" w:rsidR="007B6023" w:rsidRPr="00ED554E" w:rsidRDefault="007B6023" w:rsidP="00D528B0">
            <w:pPr>
              <w:rPr>
                <w:b/>
              </w:rPr>
            </w:pPr>
            <w:r>
              <w:rPr>
                <w:b/>
              </w:rPr>
              <w:t>1.3.4</w:t>
            </w:r>
          </w:p>
        </w:tc>
        <w:tc>
          <w:tcPr>
            <w:tcW w:w="1559" w:type="dxa"/>
          </w:tcPr>
          <w:p w14:paraId="2CFDE7E8" w14:textId="2AA21097" w:rsidR="007B6023" w:rsidRDefault="000B58BC" w:rsidP="00D528B0">
            <w:pPr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Bidi"/>
                <w:color w:val="1A171B"/>
              </w:rPr>
              <w:t xml:space="preserve">Transferir los productos de la caja de herramientas  a las plataformas de las contrapartes </w:t>
            </w:r>
            <w:r>
              <w:rPr>
                <w:rFonts w:asciiTheme="majorHAnsi" w:hAnsiTheme="majorHAnsi" w:cstheme="majorBidi"/>
                <w:color w:val="1A171B"/>
              </w:rPr>
              <w:lastRenderedPageBreak/>
              <w:t>(INAI y CIMTRA)</w:t>
            </w:r>
            <w:r w:rsidR="007B6023">
              <w:rPr>
                <w:rFonts w:asciiTheme="majorHAnsi" w:hAnsiTheme="majorHAnsi" w:cstheme="majorBidi"/>
                <w:color w:val="1A171B"/>
              </w:rPr>
              <w:t xml:space="preserve"> </w:t>
            </w:r>
          </w:p>
        </w:tc>
        <w:tc>
          <w:tcPr>
            <w:tcW w:w="992" w:type="dxa"/>
          </w:tcPr>
          <w:p w14:paraId="23B6842D" w14:textId="666E2EFA" w:rsidR="007B6023" w:rsidRPr="00E601C3" w:rsidRDefault="007B6023" w:rsidP="00D528B0">
            <w:pPr>
              <w:rPr>
                <w:rFonts w:ascii="Calibri Light" w:eastAsia="Calibri Light" w:hAnsi="Calibri Light" w:cs="Calibri Light"/>
                <w:color w:val="1A171B"/>
              </w:rPr>
            </w:pPr>
            <w:r>
              <w:rPr>
                <w:rFonts w:ascii="Calibri Light" w:eastAsia="Calibri Light" w:hAnsi="Calibri Light" w:cs="Calibri Light"/>
                <w:color w:val="1A171B"/>
              </w:rPr>
              <w:lastRenderedPageBreak/>
              <w:t>Coordinador de Proyecto</w:t>
            </w:r>
          </w:p>
        </w:tc>
        <w:tc>
          <w:tcPr>
            <w:tcW w:w="255" w:type="dxa"/>
          </w:tcPr>
          <w:p w14:paraId="2BF98478" w14:textId="037CB090" w:rsidR="007B6023" w:rsidRDefault="007B6023" w:rsidP="00D528B0"/>
        </w:tc>
        <w:tc>
          <w:tcPr>
            <w:tcW w:w="312" w:type="dxa"/>
          </w:tcPr>
          <w:p w14:paraId="1E5BCC6F" w14:textId="26633CAF" w:rsidR="007B6023" w:rsidRDefault="007B6023" w:rsidP="00D528B0"/>
        </w:tc>
        <w:tc>
          <w:tcPr>
            <w:tcW w:w="284" w:type="dxa"/>
          </w:tcPr>
          <w:p w14:paraId="42BE73D3" w14:textId="63F8C983" w:rsidR="007B6023" w:rsidRDefault="006173FD" w:rsidP="00D528B0">
            <w:r>
              <w:t>x</w:t>
            </w:r>
          </w:p>
        </w:tc>
        <w:tc>
          <w:tcPr>
            <w:tcW w:w="283" w:type="dxa"/>
          </w:tcPr>
          <w:p w14:paraId="1F6E33A8" w14:textId="335EED2A" w:rsidR="007B6023" w:rsidRDefault="000B58BC" w:rsidP="00D528B0">
            <w:r>
              <w:t>x</w:t>
            </w:r>
          </w:p>
        </w:tc>
        <w:tc>
          <w:tcPr>
            <w:tcW w:w="1474" w:type="dxa"/>
          </w:tcPr>
          <w:p w14:paraId="333EDC6E" w14:textId="3BE3FF34" w:rsidR="000F6177" w:rsidRDefault="00570880" w:rsidP="00D97FE4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$</w:t>
            </w:r>
            <w:r w:rsidR="000B58BC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D97FE4">
              <w:rPr>
                <w:rFonts w:asciiTheme="majorHAnsi" w:hAnsiTheme="majorHAnsi" w:cstheme="majorHAnsi"/>
                <w:sz w:val="20"/>
              </w:rPr>
              <w:t>2,000</w:t>
            </w:r>
            <w:r w:rsidR="00097588">
              <w:rPr>
                <w:rFonts w:asciiTheme="majorHAnsi" w:hAnsiTheme="majorHAnsi" w:cstheme="majorHAnsi"/>
                <w:sz w:val="20"/>
              </w:rPr>
              <w:t>.00</w:t>
            </w:r>
          </w:p>
          <w:p w14:paraId="61C06AE1" w14:textId="27C45D5F" w:rsidR="000F6177" w:rsidRPr="00476655" w:rsidRDefault="000F6177" w:rsidP="00D528B0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</w:tcPr>
          <w:p w14:paraId="2DD11215" w14:textId="55F780FB" w:rsidR="007B6023" w:rsidRPr="00476655" w:rsidRDefault="006173FD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01/0</w:t>
            </w:r>
            <w:r w:rsidR="000B58BC">
              <w:rPr>
                <w:rFonts w:asciiTheme="majorHAnsi" w:hAnsiTheme="majorHAnsi" w:cstheme="majorHAnsi"/>
                <w:sz w:val="20"/>
              </w:rPr>
              <w:t>9</w:t>
            </w:r>
            <w:r>
              <w:rPr>
                <w:rFonts w:asciiTheme="majorHAnsi" w:hAnsiTheme="majorHAnsi" w:cstheme="majorHAnsi"/>
                <w:sz w:val="20"/>
              </w:rPr>
              <w:t>/202</w:t>
            </w:r>
            <w:r w:rsidR="000B58BC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48AF6906" w14:textId="06AF3BAD" w:rsidR="007B6023" w:rsidRPr="00476655" w:rsidRDefault="006173FD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  <w:r w:rsidR="000B58BC">
              <w:rPr>
                <w:rFonts w:asciiTheme="majorHAnsi" w:hAnsiTheme="majorHAnsi" w:cstheme="majorHAnsi"/>
                <w:sz w:val="20"/>
              </w:rPr>
              <w:t>1</w:t>
            </w:r>
            <w:r>
              <w:rPr>
                <w:rFonts w:asciiTheme="majorHAnsi" w:hAnsiTheme="majorHAnsi" w:cstheme="majorHAnsi"/>
                <w:sz w:val="20"/>
              </w:rPr>
              <w:t>/</w:t>
            </w:r>
            <w:r w:rsidR="000B58BC">
              <w:rPr>
                <w:rFonts w:asciiTheme="majorHAnsi" w:hAnsiTheme="majorHAnsi" w:cstheme="majorHAnsi"/>
                <w:sz w:val="20"/>
              </w:rPr>
              <w:t>10</w:t>
            </w:r>
            <w:r>
              <w:rPr>
                <w:rFonts w:asciiTheme="majorHAnsi" w:hAnsiTheme="majorHAnsi" w:cstheme="majorHAnsi"/>
                <w:sz w:val="20"/>
              </w:rPr>
              <w:t>/202</w:t>
            </w:r>
            <w:r w:rsidR="000B58BC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020890" w14:paraId="10254AA0" w14:textId="77777777" w:rsidTr="007731A1">
        <w:trPr>
          <w:trHeight w:val="2148"/>
        </w:trPr>
        <w:tc>
          <w:tcPr>
            <w:tcW w:w="1560" w:type="dxa"/>
            <w:vMerge/>
          </w:tcPr>
          <w:p w14:paraId="4BFCDC17" w14:textId="77777777" w:rsidR="00020890" w:rsidRDefault="00020890" w:rsidP="00D528B0"/>
        </w:tc>
        <w:tc>
          <w:tcPr>
            <w:tcW w:w="1559" w:type="dxa"/>
            <w:vMerge/>
          </w:tcPr>
          <w:p w14:paraId="3E943B31" w14:textId="77777777" w:rsidR="00020890" w:rsidRDefault="00020890" w:rsidP="00D528B0"/>
        </w:tc>
        <w:tc>
          <w:tcPr>
            <w:tcW w:w="1559" w:type="dxa"/>
            <w:vMerge/>
          </w:tcPr>
          <w:p w14:paraId="57AFA2A9" w14:textId="77777777" w:rsidR="00020890" w:rsidRDefault="00020890" w:rsidP="00D528B0"/>
        </w:tc>
        <w:tc>
          <w:tcPr>
            <w:tcW w:w="851" w:type="dxa"/>
          </w:tcPr>
          <w:p w14:paraId="080021C3" w14:textId="737C9687" w:rsidR="00020890" w:rsidRDefault="00020890" w:rsidP="00D528B0">
            <w:pPr>
              <w:rPr>
                <w:b/>
              </w:rPr>
            </w:pPr>
            <w:r>
              <w:rPr>
                <w:b/>
              </w:rPr>
              <w:t>1.3.5</w:t>
            </w:r>
          </w:p>
        </w:tc>
        <w:tc>
          <w:tcPr>
            <w:tcW w:w="1559" w:type="dxa"/>
          </w:tcPr>
          <w:p w14:paraId="081BECB1" w14:textId="2F00A9B7" w:rsidR="00020890" w:rsidRDefault="00020890" w:rsidP="00D528B0">
            <w:pPr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Bidi"/>
                <w:color w:val="1A171B"/>
              </w:rPr>
              <w:t>Transferencia del Marco de Monitoreo del Cuarto Plan de Acción de Gobierno a las contrapartes del Proyecto.</w:t>
            </w:r>
          </w:p>
        </w:tc>
        <w:tc>
          <w:tcPr>
            <w:tcW w:w="992" w:type="dxa"/>
          </w:tcPr>
          <w:p w14:paraId="3253F447" w14:textId="01556301" w:rsidR="00020890" w:rsidRDefault="00020890" w:rsidP="00D528B0">
            <w:pPr>
              <w:rPr>
                <w:rFonts w:ascii="Calibri Light" w:eastAsia="Calibri Light" w:hAnsi="Calibri Light" w:cs="Calibri Light"/>
                <w:color w:val="1A171B"/>
              </w:rPr>
            </w:pPr>
            <w:r>
              <w:rPr>
                <w:rFonts w:ascii="Calibri Light" w:eastAsia="Calibri Light" w:hAnsi="Calibri Light" w:cs="Calibri Light"/>
                <w:color w:val="1A171B"/>
              </w:rPr>
              <w:t>Coordinador del Proyecto</w:t>
            </w:r>
          </w:p>
        </w:tc>
        <w:tc>
          <w:tcPr>
            <w:tcW w:w="255" w:type="dxa"/>
          </w:tcPr>
          <w:p w14:paraId="59CF278D" w14:textId="77777777" w:rsidR="00020890" w:rsidRDefault="00020890" w:rsidP="00D528B0"/>
        </w:tc>
        <w:tc>
          <w:tcPr>
            <w:tcW w:w="312" w:type="dxa"/>
          </w:tcPr>
          <w:p w14:paraId="7B2D2B4E" w14:textId="77777777" w:rsidR="00020890" w:rsidRDefault="00020890" w:rsidP="00D528B0"/>
        </w:tc>
        <w:tc>
          <w:tcPr>
            <w:tcW w:w="284" w:type="dxa"/>
          </w:tcPr>
          <w:p w14:paraId="0EE33C6F" w14:textId="477B9BA9" w:rsidR="00020890" w:rsidRDefault="00020890" w:rsidP="00D528B0"/>
        </w:tc>
        <w:tc>
          <w:tcPr>
            <w:tcW w:w="283" w:type="dxa"/>
          </w:tcPr>
          <w:p w14:paraId="3E9233C8" w14:textId="76181DC6" w:rsidR="00020890" w:rsidRDefault="00020890" w:rsidP="00D528B0">
            <w:r>
              <w:t>x</w:t>
            </w:r>
          </w:p>
        </w:tc>
        <w:tc>
          <w:tcPr>
            <w:tcW w:w="1474" w:type="dxa"/>
          </w:tcPr>
          <w:p w14:paraId="09D9681C" w14:textId="3B3C01D2" w:rsidR="00020890" w:rsidRDefault="00020890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$ </w:t>
            </w:r>
            <w:r w:rsidR="00827F89">
              <w:rPr>
                <w:rFonts w:asciiTheme="majorHAnsi" w:hAnsiTheme="majorHAnsi" w:cstheme="majorHAnsi"/>
                <w:sz w:val="20"/>
              </w:rPr>
              <w:t>2,000.00</w:t>
            </w:r>
          </w:p>
        </w:tc>
        <w:tc>
          <w:tcPr>
            <w:tcW w:w="818" w:type="dxa"/>
          </w:tcPr>
          <w:p w14:paraId="747BB596" w14:textId="5B96A83F" w:rsidR="00020890" w:rsidRDefault="00020890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01/11/2022</w:t>
            </w:r>
          </w:p>
        </w:tc>
        <w:tc>
          <w:tcPr>
            <w:tcW w:w="821" w:type="dxa"/>
          </w:tcPr>
          <w:p w14:paraId="48F23D45" w14:textId="7E794003" w:rsidR="00020890" w:rsidRDefault="00020890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31/12/2022</w:t>
            </w:r>
          </w:p>
        </w:tc>
      </w:tr>
      <w:tr w:rsidR="00D528B0" w14:paraId="29569FE1" w14:textId="2849F116" w:rsidTr="2E9AD06A">
        <w:trPr>
          <w:trHeight w:val="237"/>
        </w:trPr>
        <w:tc>
          <w:tcPr>
            <w:tcW w:w="12327" w:type="dxa"/>
            <w:gridSpan w:val="13"/>
            <w:shd w:val="clear" w:color="auto" w:fill="8EAADB" w:themeFill="accent1" w:themeFillTint="99"/>
          </w:tcPr>
          <w:p w14:paraId="616221C5" w14:textId="22F94A99" w:rsidR="00D528B0" w:rsidRPr="00476655" w:rsidRDefault="00D528B0" w:rsidP="00D528B0">
            <w:pPr>
              <w:rPr>
                <w:rFonts w:asciiTheme="majorHAnsi" w:eastAsia="Calibri Light" w:hAnsiTheme="majorHAnsi" w:cstheme="majorHAnsi"/>
                <w:b/>
                <w:bCs/>
                <w:sz w:val="20"/>
              </w:rPr>
            </w:pPr>
            <w:r w:rsidRPr="00476655">
              <w:rPr>
                <w:rFonts w:asciiTheme="majorHAnsi" w:eastAsia="Calibri Light" w:hAnsiTheme="majorHAnsi" w:cstheme="majorHAnsi"/>
                <w:b/>
                <w:bCs/>
                <w:sz w:val="20"/>
              </w:rPr>
              <w:t>Eje Temático 2 - Integridad, ética y prácticas anticorrupción</w:t>
            </w:r>
          </w:p>
        </w:tc>
      </w:tr>
      <w:tr w:rsidR="00D528B0" w:rsidRPr="00464D35" w14:paraId="762D136C" w14:textId="77777777" w:rsidTr="2E9AD06A">
        <w:trPr>
          <w:trHeight w:val="360"/>
        </w:trPr>
        <w:tc>
          <w:tcPr>
            <w:tcW w:w="1560" w:type="dxa"/>
            <w:vMerge w:val="restart"/>
            <w:vAlign w:val="center"/>
          </w:tcPr>
          <w:p w14:paraId="6A530E42" w14:textId="30968916" w:rsidR="00D528B0" w:rsidRPr="00185193" w:rsidRDefault="00D528B0" w:rsidP="00D528B0">
            <w:pPr>
              <w:jc w:val="center"/>
              <w:rPr>
                <w:rFonts w:asciiTheme="majorHAnsi" w:eastAsia="Calibri Light" w:hAnsiTheme="majorHAnsi" w:cstheme="majorHAnsi"/>
              </w:rPr>
            </w:pPr>
            <w:r w:rsidRPr="00185193">
              <w:rPr>
                <w:rFonts w:asciiTheme="majorHAnsi" w:hAnsiTheme="majorHAnsi" w:cstheme="majorHAnsi"/>
                <w:b/>
              </w:rPr>
              <w:t>Resultado</w:t>
            </w:r>
          </w:p>
        </w:tc>
        <w:tc>
          <w:tcPr>
            <w:tcW w:w="1559" w:type="dxa"/>
            <w:vMerge w:val="restart"/>
            <w:vAlign w:val="center"/>
          </w:tcPr>
          <w:p w14:paraId="0F56E25B" w14:textId="1A15E9A3" w:rsidR="00D528B0" w:rsidRPr="00185193" w:rsidRDefault="00D528B0" w:rsidP="00D528B0">
            <w:pPr>
              <w:jc w:val="center"/>
              <w:rPr>
                <w:rFonts w:asciiTheme="majorHAnsi" w:hAnsiTheme="majorHAnsi" w:cstheme="majorHAnsi"/>
              </w:rPr>
            </w:pPr>
            <w:r w:rsidRPr="00185193">
              <w:rPr>
                <w:rFonts w:asciiTheme="majorHAnsi" w:hAnsiTheme="majorHAnsi" w:cstheme="majorHAnsi"/>
                <w:b/>
              </w:rPr>
              <w:t>Producto</w:t>
            </w:r>
          </w:p>
        </w:tc>
        <w:tc>
          <w:tcPr>
            <w:tcW w:w="1559" w:type="dxa"/>
            <w:vMerge w:val="restart"/>
            <w:vAlign w:val="center"/>
          </w:tcPr>
          <w:p w14:paraId="13367183" w14:textId="55B0C11E" w:rsidR="00D528B0" w:rsidRPr="00185193" w:rsidRDefault="00D528B0" w:rsidP="00D528B0">
            <w:pPr>
              <w:jc w:val="center"/>
              <w:rPr>
                <w:rFonts w:asciiTheme="majorHAnsi" w:hAnsiTheme="majorHAnsi" w:cstheme="majorHAnsi"/>
              </w:rPr>
            </w:pPr>
            <w:r w:rsidRPr="00185193">
              <w:rPr>
                <w:rFonts w:asciiTheme="majorHAnsi" w:hAnsiTheme="majorHAnsi" w:cstheme="majorHAnsi"/>
                <w:b/>
              </w:rPr>
              <w:t>Targets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59726E05" w14:textId="5B15D734" w:rsidR="00D528B0" w:rsidRPr="008F6647" w:rsidRDefault="00D528B0" w:rsidP="00D528B0">
            <w:pPr>
              <w:jc w:val="center"/>
              <w:rPr>
                <w:rFonts w:asciiTheme="majorHAnsi" w:hAnsiTheme="majorHAnsi" w:cstheme="majorHAnsi"/>
                <w:color w:val="1A171B"/>
              </w:rPr>
            </w:pPr>
            <w:r w:rsidRPr="00185193">
              <w:rPr>
                <w:rFonts w:asciiTheme="majorHAnsi" w:hAnsiTheme="majorHAnsi" w:cstheme="majorHAnsi"/>
                <w:b/>
              </w:rPr>
              <w:t>Actividades</w:t>
            </w:r>
          </w:p>
        </w:tc>
        <w:tc>
          <w:tcPr>
            <w:tcW w:w="992" w:type="dxa"/>
            <w:vMerge w:val="restart"/>
            <w:vAlign w:val="center"/>
          </w:tcPr>
          <w:p w14:paraId="15F388EA" w14:textId="300B45B1" w:rsidR="00D528B0" w:rsidRPr="00185193" w:rsidRDefault="00D528B0" w:rsidP="00D528B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Responsable</w:t>
            </w:r>
          </w:p>
        </w:tc>
        <w:tc>
          <w:tcPr>
            <w:tcW w:w="1134" w:type="dxa"/>
            <w:gridSpan w:val="4"/>
            <w:vAlign w:val="center"/>
          </w:tcPr>
          <w:p w14:paraId="3F6D77A5" w14:textId="4F07BABF" w:rsidR="00D528B0" w:rsidRPr="00185193" w:rsidRDefault="00D528B0" w:rsidP="00D528B0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Trimestre</w:t>
            </w:r>
          </w:p>
        </w:tc>
        <w:tc>
          <w:tcPr>
            <w:tcW w:w="1474" w:type="dxa"/>
            <w:vMerge w:val="restart"/>
            <w:vAlign w:val="center"/>
          </w:tcPr>
          <w:p w14:paraId="644696B3" w14:textId="77777777" w:rsidR="00D528B0" w:rsidRPr="00476655" w:rsidRDefault="00D528B0" w:rsidP="00D528B0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476655">
              <w:rPr>
                <w:rFonts w:asciiTheme="majorHAnsi" w:hAnsiTheme="majorHAnsi" w:cstheme="majorHAnsi"/>
                <w:b/>
                <w:sz w:val="20"/>
              </w:rPr>
              <w:t>Presupuesto</w:t>
            </w:r>
          </w:p>
          <w:p w14:paraId="6593CDF4" w14:textId="1443CE6B" w:rsidR="00D528B0" w:rsidRPr="00476655" w:rsidRDefault="00D528B0" w:rsidP="00D528B0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725101BF" w14:textId="03102EC4" w:rsidR="00D528B0" w:rsidRPr="00476655" w:rsidRDefault="00D528B0" w:rsidP="00D528B0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b/>
                <w:sz w:val="20"/>
              </w:rPr>
              <w:t>Fecha Inicio</w:t>
            </w:r>
          </w:p>
        </w:tc>
        <w:tc>
          <w:tcPr>
            <w:tcW w:w="821" w:type="dxa"/>
            <w:vMerge w:val="restart"/>
            <w:vAlign w:val="center"/>
          </w:tcPr>
          <w:p w14:paraId="28BD031C" w14:textId="1EDED199" w:rsidR="00D528B0" w:rsidRPr="00476655" w:rsidRDefault="00D528B0" w:rsidP="00D528B0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b/>
                <w:sz w:val="20"/>
              </w:rPr>
              <w:t>Fecha fin</w:t>
            </w:r>
          </w:p>
        </w:tc>
      </w:tr>
      <w:tr w:rsidR="00D528B0" w:rsidRPr="00464D35" w14:paraId="09CFA14E" w14:textId="77777777" w:rsidTr="2E9AD06A">
        <w:trPr>
          <w:trHeight w:val="360"/>
        </w:trPr>
        <w:tc>
          <w:tcPr>
            <w:tcW w:w="1560" w:type="dxa"/>
            <w:vMerge/>
            <w:vAlign w:val="center"/>
          </w:tcPr>
          <w:p w14:paraId="01E227B8" w14:textId="77777777" w:rsidR="00D528B0" w:rsidRPr="00185193" w:rsidRDefault="00D528B0" w:rsidP="00D528B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5C1A7D02" w14:textId="77777777" w:rsidR="00D528B0" w:rsidRPr="00185193" w:rsidRDefault="00D528B0" w:rsidP="00D528B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7F3A9449" w14:textId="77777777" w:rsidR="00D528B0" w:rsidRPr="00185193" w:rsidRDefault="00D528B0" w:rsidP="00D528B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0557AE35" w14:textId="77777777" w:rsidR="00D528B0" w:rsidRPr="00185193" w:rsidRDefault="00D528B0" w:rsidP="00D528B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FC2DA22" w14:textId="77777777" w:rsidR="00D528B0" w:rsidRDefault="00D528B0" w:rsidP="00D528B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" w:type="dxa"/>
            <w:vAlign w:val="center"/>
          </w:tcPr>
          <w:p w14:paraId="41370AA4" w14:textId="6242D291" w:rsidR="00D528B0" w:rsidRPr="00185193" w:rsidRDefault="00D528B0" w:rsidP="00D528B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5193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312" w:type="dxa"/>
            <w:vAlign w:val="center"/>
          </w:tcPr>
          <w:p w14:paraId="77A00992" w14:textId="3894FC1D" w:rsidR="00D528B0" w:rsidRPr="00185193" w:rsidRDefault="00D528B0" w:rsidP="00D528B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5193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84" w:type="dxa"/>
            <w:vAlign w:val="center"/>
          </w:tcPr>
          <w:p w14:paraId="519C17A1" w14:textId="4698AC8B" w:rsidR="00D528B0" w:rsidRPr="00185193" w:rsidRDefault="00D528B0" w:rsidP="00D528B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5193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83" w:type="dxa"/>
            <w:vAlign w:val="center"/>
          </w:tcPr>
          <w:p w14:paraId="6C436369" w14:textId="6A201953" w:rsidR="00D528B0" w:rsidRPr="00185193" w:rsidRDefault="00D528B0" w:rsidP="00D528B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85193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474" w:type="dxa"/>
            <w:vMerge/>
            <w:vAlign w:val="center"/>
          </w:tcPr>
          <w:p w14:paraId="7049B0DF" w14:textId="77777777" w:rsidR="00D528B0" w:rsidRPr="00476655" w:rsidRDefault="00D528B0" w:rsidP="00D528B0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18" w:type="dxa"/>
            <w:vMerge/>
            <w:vAlign w:val="center"/>
          </w:tcPr>
          <w:p w14:paraId="5613536C" w14:textId="77777777" w:rsidR="00D528B0" w:rsidRPr="00476655" w:rsidRDefault="00D528B0" w:rsidP="00D528B0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21" w:type="dxa"/>
            <w:vMerge/>
            <w:vAlign w:val="center"/>
          </w:tcPr>
          <w:p w14:paraId="3E742C2D" w14:textId="77777777" w:rsidR="00D528B0" w:rsidRPr="00476655" w:rsidRDefault="00D528B0" w:rsidP="00D528B0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D528B0" w:rsidRPr="00464D35" w14:paraId="53F1DD98" w14:textId="77777777" w:rsidTr="001536FF">
        <w:trPr>
          <w:trHeight w:val="625"/>
        </w:trPr>
        <w:tc>
          <w:tcPr>
            <w:tcW w:w="1560" w:type="dxa"/>
            <w:vMerge w:val="restart"/>
          </w:tcPr>
          <w:p w14:paraId="13F996A5" w14:textId="5EE6DD88" w:rsidR="00D528B0" w:rsidRDefault="00D528B0" w:rsidP="00D528B0">
            <w:r w:rsidRPr="00961558">
              <w:rPr>
                <w:rFonts w:ascii="Calibri Light" w:eastAsia="Calibri Light" w:hAnsi="Calibri Light" w:cs="Calibri Light"/>
              </w:rPr>
              <w:t>Funcionarios(as) públicos con comportamiento ético, que entienden su rol para fortalecer la integridad.</w:t>
            </w:r>
          </w:p>
        </w:tc>
        <w:tc>
          <w:tcPr>
            <w:tcW w:w="1559" w:type="dxa"/>
            <w:vMerge w:val="restart"/>
          </w:tcPr>
          <w:p w14:paraId="376A4B54" w14:textId="49EA7D6E" w:rsidR="00D528B0" w:rsidRPr="002D68BE" w:rsidRDefault="00D528B0" w:rsidP="00D528B0">
            <w:pPr>
              <w:rPr>
                <w:rFonts w:asciiTheme="majorHAnsi" w:hAnsiTheme="majorHAnsi" w:cstheme="majorHAnsi"/>
              </w:rPr>
            </w:pPr>
            <w:r w:rsidRPr="002D68BE">
              <w:rPr>
                <w:rFonts w:asciiTheme="majorHAnsi" w:hAnsiTheme="majorHAnsi" w:cstheme="majorHAnsi"/>
                <w:b/>
              </w:rPr>
              <w:t>2.1</w:t>
            </w:r>
            <w:r w:rsidRPr="002D68BE">
              <w:rPr>
                <w:rFonts w:asciiTheme="majorHAnsi" w:hAnsiTheme="majorHAnsi" w:cstheme="majorHAnsi"/>
              </w:rPr>
              <w:t xml:space="preserve"> Funcionariado público capacitado en ética e integridad y Nueva Ética Pública</w:t>
            </w:r>
            <w:r w:rsidR="0089024F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559" w:type="dxa"/>
            <w:vMerge w:val="restart"/>
          </w:tcPr>
          <w:p w14:paraId="38E7D7D6" w14:textId="3150077B" w:rsidR="0019534F" w:rsidRDefault="0019534F" w:rsidP="00D528B0">
            <w:pPr>
              <w:rPr>
                <w:rFonts w:asciiTheme="majorHAnsi" w:hAnsiTheme="majorHAnsi" w:cstheme="majorHAnsi"/>
              </w:rPr>
            </w:pPr>
          </w:p>
          <w:p w14:paraId="663BD23F" w14:textId="54014980" w:rsidR="0019534F" w:rsidRDefault="0019534F" w:rsidP="00D528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Capacitar</w:t>
            </w:r>
            <w:r w:rsidR="0002089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a personas servidoras públicas</w:t>
            </w:r>
            <w:r w:rsidR="0002089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de las Contralorías y Auditorías Superiores de los Estados de Baja California, Baja California Sur, Coahuila, Guanajuato, Jalisco, Sonora, </w:t>
            </w:r>
            <w:r>
              <w:rPr>
                <w:rFonts w:asciiTheme="majorHAnsi" w:hAnsiTheme="majorHAnsi" w:cstheme="majorHAnsi"/>
              </w:rPr>
              <w:lastRenderedPageBreak/>
              <w:t>Quintana Roo y Zacatecas</w:t>
            </w:r>
            <w:r w:rsidR="00020890">
              <w:rPr>
                <w:rFonts w:asciiTheme="majorHAnsi" w:hAnsiTheme="majorHAnsi" w:cstheme="majorHAnsi"/>
              </w:rPr>
              <w:t>.</w:t>
            </w:r>
          </w:p>
          <w:p w14:paraId="55A79D72" w14:textId="1A4FF9C1" w:rsidR="00D05840" w:rsidRDefault="00D05840" w:rsidP="00D528B0">
            <w:pPr>
              <w:rPr>
                <w:rFonts w:asciiTheme="majorHAnsi" w:hAnsiTheme="majorHAnsi" w:cstheme="majorHAnsi"/>
              </w:rPr>
            </w:pPr>
          </w:p>
          <w:p w14:paraId="4CEAF35E" w14:textId="41DB2254" w:rsidR="00D528B0" w:rsidRDefault="00D05840" w:rsidP="00D528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Capacitar a las Unidades de Riesgo y Políticas Públicas de las Secretarías Ejecutivas de los Sistemas Estatales Anticorrupción</w:t>
            </w:r>
            <w:r w:rsidR="00020890">
              <w:rPr>
                <w:rFonts w:asciiTheme="majorHAnsi" w:hAnsiTheme="majorHAnsi" w:cstheme="majorHAnsi"/>
              </w:rPr>
              <w:t>.</w:t>
            </w:r>
          </w:p>
          <w:p w14:paraId="0EC0C27E" w14:textId="77777777" w:rsidR="00020890" w:rsidRDefault="00020890" w:rsidP="00D528B0">
            <w:pPr>
              <w:rPr>
                <w:rFonts w:asciiTheme="majorHAnsi" w:hAnsiTheme="majorHAnsi" w:cstheme="majorHAnsi"/>
              </w:rPr>
            </w:pPr>
          </w:p>
          <w:p w14:paraId="546AAC94" w14:textId="3EB07740" w:rsidR="00020890" w:rsidRPr="00020890" w:rsidRDefault="00020890" w:rsidP="00D528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Promover la adopción de las guías modelo</w:t>
            </w:r>
            <w:r w:rsidR="00F214B1">
              <w:rPr>
                <w:rFonts w:asciiTheme="majorHAnsi" w:hAnsiTheme="majorHAnsi" w:cstheme="majorHAnsi"/>
              </w:rPr>
              <w:t>.</w:t>
            </w:r>
          </w:p>
          <w:p w14:paraId="0D509231" w14:textId="6788B57C" w:rsidR="00D528B0" w:rsidRPr="00464D35" w:rsidRDefault="00D528B0" w:rsidP="00D528B0">
            <w:pPr>
              <w:rPr>
                <w:rFonts w:asciiTheme="majorHAnsi" w:hAnsiTheme="majorHAnsi" w:cstheme="majorBidi"/>
              </w:rPr>
            </w:pPr>
          </w:p>
          <w:p w14:paraId="03D8B6B4" w14:textId="5ABBB49F" w:rsidR="00D528B0" w:rsidRPr="00464D35" w:rsidRDefault="00D528B0" w:rsidP="00D528B0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851" w:type="dxa"/>
          </w:tcPr>
          <w:p w14:paraId="2BE5BB0F" w14:textId="1B84A2CA" w:rsidR="00D528B0" w:rsidRPr="00185193" w:rsidRDefault="00D528B0" w:rsidP="00D528B0">
            <w:pPr>
              <w:rPr>
                <w:rFonts w:asciiTheme="majorHAnsi" w:hAnsiTheme="majorHAnsi" w:cstheme="majorHAnsi"/>
                <w:b/>
              </w:rPr>
            </w:pPr>
            <w:r w:rsidRPr="00185193">
              <w:rPr>
                <w:rFonts w:asciiTheme="majorHAnsi" w:hAnsiTheme="majorHAnsi" w:cstheme="majorHAnsi"/>
                <w:b/>
              </w:rPr>
              <w:lastRenderedPageBreak/>
              <w:t>2.1.1</w:t>
            </w:r>
          </w:p>
        </w:tc>
        <w:tc>
          <w:tcPr>
            <w:tcW w:w="1559" w:type="dxa"/>
          </w:tcPr>
          <w:p w14:paraId="5A3FC747" w14:textId="6DB58A99" w:rsidR="00B5095B" w:rsidRPr="00B5095B" w:rsidRDefault="00F214B1" w:rsidP="00D528B0">
            <w:pP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</w:pPr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>Promover y compartir buenas prácticas de integridad y ética pública con las audiencias objetivo.</w:t>
            </w:r>
          </w:p>
          <w:p w14:paraId="2745F39C" w14:textId="4862EECF" w:rsidR="00B5095B" w:rsidRPr="00B5095B" w:rsidRDefault="00B5095B" w:rsidP="00D528B0">
            <w:pPr>
              <w:rPr>
                <w:rFonts w:asciiTheme="majorHAnsi" w:hAnsiTheme="majorHAnsi" w:cstheme="majorHAnsi"/>
                <w:color w:val="1A171B"/>
              </w:rPr>
            </w:pPr>
          </w:p>
        </w:tc>
        <w:tc>
          <w:tcPr>
            <w:tcW w:w="992" w:type="dxa"/>
          </w:tcPr>
          <w:p w14:paraId="419F7440" w14:textId="2666D531" w:rsidR="00D528B0" w:rsidRPr="00464D35" w:rsidRDefault="00E601C3" w:rsidP="00D528B0"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</w:tc>
        <w:tc>
          <w:tcPr>
            <w:tcW w:w="255" w:type="dxa"/>
          </w:tcPr>
          <w:p w14:paraId="409994D1" w14:textId="68930568" w:rsidR="00D528B0" w:rsidRPr="00464D35" w:rsidRDefault="00F214B1" w:rsidP="00D528B0">
            <w:r>
              <w:t>x</w:t>
            </w:r>
          </w:p>
        </w:tc>
        <w:tc>
          <w:tcPr>
            <w:tcW w:w="312" w:type="dxa"/>
          </w:tcPr>
          <w:p w14:paraId="5EEEE62C" w14:textId="6C74D691" w:rsidR="00D528B0" w:rsidRPr="00464D35" w:rsidRDefault="0089024F" w:rsidP="00D528B0">
            <w:r>
              <w:t>x</w:t>
            </w:r>
          </w:p>
        </w:tc>
        <w:tc>
          <w:tcPr>
            <w:tcW w:w="284" w:type="dxa"/>
          </w:tcPr>
          <w:p w14:paraId="0E01146F" w14:textId="6B4345B7" w:rsidR="00D528B0" w:rsidRPr="00464D35" w:rsidRDefault="00D528B0" w:rsidP="00D528B0"/>
        </w:tc>
        <w:tc>
          <w:tcPr>
            <w:tcW w:w="283" w:type="dxa"/>
          </w:tcPr>
          <w:p w14:paraId="0553D757" w14:textId="24A25D97" w:rsidR="00D528B0" w:rsidRPr="00464D35" w:rsidRDefault="00D528B0" w:rsidP="00D528B0"/>
        </w:tc>
        <w:tc>
          <w:tcPr>
            <w:tcW w:w="1474" w:type="dxa"/>
          </w:tcPr>
          <w:p w14:paraId="52C867C8" w14:textId="149748A4" w:rsidR="00097B2C" w:rsidRDefault="00D528B0" w:rsidP="00D528B0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 xml:space="preserve">$ </w:t>
            </w:r>
            <w:r w:rsidR="009E541C">
              <w:rPr>
                <w:rFonts w:asciiTheme="majorHAnsi" w:hAnsiTheme="majorHAnsi" w:cstheme="majorHAnsi"/>
                <w:sz w:val="20"/>
              </w:rPr>
              <w:t>1,</w:t>
            </w:r>
            <w:r w:rsidR="00475394">
              <w:rPr>
                <w:rFonts w:asciiTheme="majorHAnsi" w:hAnsiTheme="majorHAnsi" w:cstheme="majorHAnsi"/>
                <w:sz w:val="20"/>
              </w:rPr>
              <w:t>127</w:t>
            </w:r>
            <w:r w:rsidR="009E541C">
              <w:rPr>
                <w:rFonts w:asciiTheme="majorHAnsi" w:hAnsiTheme="majorHAnsi" w:cstheme="majorHAnsi"/>
                <w:sz w:val="20"/>
              </w:rPr>
              <w:t>.00</w:t>
            </w:r>
          </w:p>
          <w:p w14:paraId="7C78CCD7" w14:textId="16D3B4B6" w:rsidR="00D528B0" w:rsidRPr="00476655" w:rsidRDefault="00D528B0" w:rsidP="00D528B0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 xml:space="preserve">         </w:t>
            </w:r>
          </w:p>
        </w:tc>
        <w:tc>
          <w:tcPr>
            <w:tcW w:w="818" w:type="dxa"/>
          </w:tcPr>
          <w:p w14:paraId="0F335702" w14:textId="7F018DC4" w:rsidR="00D528B0" w:rsidRPr="00476655" w:rsidRDefault="00F214B1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</w:t>
            </w:r>
            <w:r w:rsidR="00D528B0" w:rsidRPr="00476655">
              <w:rPr>
                <w:rFonts w:asciiTheme="majorHAnsi" w:hAnsiTheme="majorHAnsi" w:cstheme="majorHAnsi"/>
                <w:sz w:val="20"/>
              </w:rPr>
              <w:t>/0</w:t>
            </w:r>
            <w:r>
              <w:rPr>
                <w:rFonts w:asciiTheme="majorHAnsi" w:hAnsiTheme="majorHAnsi" w:cstheme="majorHAnsi"/>
                <w:sz w:val="20"/>
              </w:rPr>
              <w:t>1</w:t>
            </w:r>
            <w:r w:rsidR="00D528B0"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4BA6AAC3" w14:textId="2AB56A4E" w:rsidR="00D528B0" w:rsidRPr="00476655" w:rsidRDefault="00F214B1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30</w:t>
            </w:r>
            <w:r w:rsidR="00D528B0" w:rsidRPr="00476655">
              <w:rPr>
                <w:rFonts w:asciiTheme="majorHAnsi" w:hAnsiTheme="majorHAnsi" w:cstheme="majorHAnsi"/>
                <w:sz w:val="20"/>
              </w:rPr>
              <w:t>/0</w:t>
            </w:r>
            <w:r>
              <w:rPr>
                <w:rFonts w:asciiTheme="majorHAnsi" w:hAnsiTheme="majorHAnsi" w:cstheme="majorHAnsi"/>
                <w:sz w:val="20"/>
              </w:rPr>
              <w:t>6</w:t>
            </w:r>
            <w:r w:rsidR="00D528B0"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D528B0" w:rsidRPr="00464D35" w14:paraId="39B7B8E1" w14:textId="77777777" w:rsidTr="001536FF">
        <w:trPr>
          <w:trHeight w:val="625"/>
        </w:trPr>
        <w:tc>
          <w:tcPr>
            <w:tcW w:w="1560" w:type="dxa"/>
            <w:vMerge/>
          </w:tcPr>
          <w:p w14:paraId="28A77122" w14:textId="77777777" w:rsidR="00D528B0" w:rsidRPr="00961558" w:rsidRDefault="00D528B0" w:rsidP="00D528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559" w:type="dxa"/>
            <w:vMerge/>
          </w:tcPr>
          <w:p w14:paraId="3AABE138" w14:textId="77777777" w:rsidR="00D528B0" w:rsidRPr="002D68BE" w:rsidRDefault="00D528B0" w:rsidP="00D528B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vMerge/>
          </w:tcPr>
          <w:p w14:paraId="6EEC0033" w14:textId="77777777" w:rsidR="00D528B0" w:rsidRPr="00464D35" w:rsidRDefault="00D528B0" w:rsidP="00D528B0"/>
        </w:tc>
        <w:tc>
          <w:tcPr>
            <w:tcW w:w="851" w:type="dxa"/>
          </w:tcPr>
          <w:p w14:paraId="6ED0A314" w14:textId="03B92669" w:rsidR="00D528B0" w:rsidRPr="00185193" w:rsidRDefault="00D528B0" w:rsidP="00D528B0">
            <w:pPr>
              <w:rPr>
                <w:rFonts w:asciiTheme="majorHAnsi" w:hAnsiTheme="majorHAnsi" w:cstheme="majorHAnsi"/>
                <w:b/>
              </w:rPr>
            </w:pPr>
            <w:r w:rsidRPr="00185193">
              <w:rPr>
                <w:rFonts w:asciiTheme="majorHAnsi" w:hAnsiTheme="majorHAnsi" w:cstheme="majorHAnsi"/>
                <w:b/>
              </w:rPr>
              <w:t>2.1.2</w:t>
            </w:r>
          </w:p>
        </w:tc>
        <w:tc>
          <w:tcPr>
            <w:tcW w:w="1559" w:type="dxa"/>
          </w:tcPr>
          <w:p w14:paraId="550D2E86" w14:textId="522D9044" w:rsidR="00D528B0" w:rsidRPr="00593F1F" w:rsidRDefault="00F214B1" w:rsidP="00F214B1">
            <w:pPr>
              <w:rPr>
                <w:rFonts w:asciiTheme="majorHAnsi" w:hAnsiTheme="majorHAnsi" w:cstheme="majorHAnsi"/>
                <w:color w:val="1A171B"/>
              </w:rPr>
            </w:pPr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 xml:space="preserve">Fortalecer las capacidades de personas servidoras públicas por </w:t>
            </w:r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lastRenderedPageBreak/>
              <w:t>medio de la impartición de un curso en línea.</w:t>
            </w:r>
          </w:p>
        </w:tc>
        <w:tc>
          <w:tcPr>
            <w:tcW w:w="992" w:type="dxa"/>
          </w:tcPr>
          <w:p w14:paraId="75BEB90C" w14:textId="0C6589A5" w:rsidR="00D528B0" w:rsidRPr="000D05A5" w:rsidRDefault="00E601C3" w:rsidP="00D528B0">
            <w:pPr>
              <w:rPr>
                <w:rFonts w:asciiTheme="majorHAnsi" w:hAnsiTheme="majorHAnsi"/>
              </w:rPr>
            </w:pPr>
            <w:r w:rsidRPr="00E601C3">
              <w:rPr>
                <w:rFonts w:ascii="Calibri Light" w:eastAsia="Calibri Light" w:hAnsi="Calibri Light" w:cs="Calibri Light"/>
                <w:color w:val="1A171B"/>
              </w:rPr>
              <w:lastRenderedPageBreak/>
              <w:t>Coordinador de Proyecto</w:t>
            </w:r>
          </w:p>
        </w:tc>
        <w:tc>
          <w:tcPr>
            <w:tcW w:w="255" w:type="dxa"/>
          </w:tcPr>
          <w:p w14:paraId="30CDF08E" w14:textId="76492D6C" w:rsidR="00D528B0" w:rsidRPr="00464D35" w:rsidRDefault="00EC113A" w:rsidP="00D528B0">
            <w:r>
              <w:t>x</w:t>
            </w:r>
          </w:p>
        </w:tc>
        <w:tc>
          <w:tcPr>
            <w:tcW w:w="312" w:type="dxa"/>
          </w:tcPr>
          <w:p w14:paraId="67924057" w14:textId="7060722E" w:rsidR="00D528B0" w:rsidRPr="00464D35" w:rsidRDefault="00EC113A" w:rsidP="00D528B0">
            <w:r>
              <w:t>x</w:t>
            </w:r>
          </w:p>
        </w:tc>
        <w:tc>
          <w:tcPr>
            <w:tcW w:w="284" w:type="dxa"/>
          </w:tcPr>
          <w:p w14:paraId="70BB31C1" w14:textId="3F0948EB" w:rsidR="00D528B0" w:rsidRPr="00464D35" w:rsidRDefault="00EC113A" w:rsidP="00D528B0">
            <w:r>
              <w:t>x</w:t>
            </w:r>
          </w:p>
        </w:tc>
        <w:tc>
          <w:tcPr>
            <w:tcW w:w="283" w:type="dxa"/>
          </w:tcPr>
          <w:p w14:paraId="5870A562" w14:textId="2AED8D0E" w:rsidR="00D528B0" w:rsidRPr="00464D35" w:rsidRDefault="00D528B0" w:rsidP="00D528B0"/>
        </w:tc>
        <w:tc>
          <w:tcPr>
            <w:tcW w:w="1474" w:type="dxa"/>
          </w:tcPr>
          <w:p w14:paraId="6C60AD95" w14:textId="46420A1A" w:rsidR="00D528B0" w:rsidRPr="00476655" w:rsidRDefault="00D528B0" w:rsidP="00D528B0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 xml:space="preserve">$ </w:t>
            </w:r>
            <w:r w:rsidR="00F466F7">
              <w:rPr>
                <w:rFonts w:asciiTheme="majorHAnsi" w:hAnsiTheme="majorHAnsi" w:cstheme="majorHAnsi"/>
                <w:sz w:val="20"/>
              </w:rPr>
              <w:t>2,7</w:t>
            </w:r>
            <w:r w:rsidR="00CC6024">
              <w:rPr>
                <w:rFonts w:asciiTheme="majorHAnsi" w:hAnsiTheme="majorHAnsi" w:cstheme="majorHAnsi"/>
                <w:sz w:val="20"/>
              </w:rPr>
              <w:t>00.00</w:t>
            </w:r>
            <w:r w:rsidRPr="00476655">
              <w:rPr>
                <w:rFonts w:asciiTheme="majorHAnsi" w:hAnsiTheme="majorHAnsi" w:cstheme="majorHAnsi"/>
                <w:sz w:val="20"/>
              </w:rPr>
              <w:t xml:space="preserve">    </w:t>
            </w:r>
            <w:r>
              <w:rPr>
                <w:rFonts w:asciiTheme="majorHAnsi" w:hAnsiTheme="majorHAnsi" w:cstheme="majorHAnsi"/>
                <w:sz w:val="20"/>
              </w:rPr>
              <w:t xml:space="preserve">            </w:t>
            </w:r>
          </w:p>
          <w:p w14:paraId="74858C92" w14:textId="32651EF0" w:rsidR="00D528B0" w:rsidRPr="00476655" w:rsidRDefault="00D528B0" w:rsidP="00D528B0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</w:tcPr>
          <w:p w14:paraId="426EB36D" w14:textId="7A2E9457" w:rsidR="00D528B0" w:rsidRPr="00476655" w:rsidRDefault="00D528B0" w:rsidP="00D528B0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01/0</w:t>
            </w:r>
            <w:r w:rsidR="00EC113A">
              <w:rPr>
                <w:rFonts w:asciiTheme="majorHAnsi" w:hAnsiTheme="majorHAnsi" w:cstheme="majorHAnsi"/>
                <w:sz w:val="20"/>
              </w:rPr>
              <w:t>1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 w:rsidR="00F214B1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2BE63623" w14:textId="4D4992EB" w:rsidR="00D528B0" w:rsidRPr="00476655" w:rsidRDefault="00F214B1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31</w:t>
            </w:r>
            <w:r w:rsidR="00D528B0" w:rsidRPr="00476655">
              <w:rPr>
                <w:rFonts w:asciiTheme="majorHAnsi" w:hAnsiTheme="majorHAnsi" w:cstheme="majorHAnsi"/>
                <w:sz w:val="20"/>
              </w:rPr>
              <w:t>/</w:t>
            </w:r>
            <w:r>
              <w:rPr>
                <w:rFonts w:asciiTheme="majorHAnsi" w:hAnsiTheme="majorHAnsi" w:cstheme="majorHAnsi"/>
                <w:sz w:val="20"/>
              </w:rPr>
              <w:t>07</w:t>
            </w:r>
            <w:r w:rsidR="00D528B0" w:rsidRPr="00476655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D528B0" w:rsidRPr="00464D35" w14:paraId="5A539587" w14:textId="77777777" w:rsidTr="001536FF">
        <w:trPr>
          <w:trHeight w:val="625"/>
        </w:trPr>
        <w:tc>
          <w:tcPr>
            <w:tcW w:w="1560" w:type="dxa"/>
            <w:vMerge/>
          </w:tcPr>
          <w:p w14:paraId="2664C2FD" w14:textId="77777777" w:rsidR="00D528B0" w:rsidRPr="00961558" w:rsidRDefault="00D528B0" w:rsidP="00D528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559" w:type="dxa"/>
            <w:vMerge/>
          </w:tcPr>
          <w:p w14:paraId="029921BB" w14:textId="77777777" w:rsidR="00D528B0" w:rsidRPr="002D68BE" w:rsidRDefault="00D528B0" w:rsidP="00D528B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vMerge/>
          </w:tcPr>
          <w:p w14:paraId="47AFB0CA" w14:textId="77777777" w:rsidR="00D528B0" w:rsidRPr="00464D35" w:rsidRDefault="00D528B0" w:rsidP="00D528B0"/>
        </w:tc>
        <w:tc>
          <w:tcPr>
            <w:tcW w:w="851" w:type="dxa"/>
          </w:tcPr>
          <w:p w14:paraId="3A1E1585" w14:textId="2E6BE956" w:rsidR="00D528B0" w:rsidRPr="00185193" w:rsidRDefault="00D528B0" w:rsidP="00D528B0">
            <w:pPr>
              <w:rPr>
                <w:rFonts w:asciiTheme="majorHAnsi" w:hAnsiTheme="majorHAnsi" w:cstheme="majorHAnsi"/>
                <w:b/>
              </w:rPr>
            </w:pPr>
            <w:r w:rsidRPr="00185193">
              <w:rPr>
                <w:rFonts w:asciiTheme="majorHAnsi" w:hAnsiTheme="majorHAnsi" w:cstheme="majorHAnsi"/>
                <w:b/>
              </w:rPr>
              <w:t>2.1.</w:t>
            </w:r>
            <w:r w:rsidR="00B5095B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559" w:type="dxa"/>
          </w:tcPr>
          <w:p w14:paraId="2F2C5B85" w14:textId="18C5665C" w:rsidR="00D528B0" w:rsidRPr="00593F1F" w:rsidRDefault="00F214B1" w:rsidP="00D528B0">
            <w:pPr>
              <w:rPr>
                <w:rFonts w:asciiTheme="majorHAnsi" w:hAnsiTheme="majorHAnsi" w:cstheme="majorHAnsi"/>
                <w:color w:val="1A171B"/>
              </w:rPr>
            </w:pPr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 xml:space="preserve">Promover la adopción de las guías modelo en ética pública entre las audiencias objetivo. </w:t>
            </w:r>
          </w:p>
        </w:tc>
        <w:tc>
          <w:tcPr>
            <w:tcW w:w="992" w:type="dxa"/>
          </w:tcPr>
          <w:p w14:paraId="53BFCCBD" w14:textId="665281EF" w:rsidR="00D528B0" w:rsidRPr="00464D35" w:rsidRDefault="00E601C3" w:rsidP="00D528B0"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</w:tc>
        <w:tc>
          <w:tcPr>
            <w:tcW w:w="255" w:type="dxa"/>
          </w:tcPr>
          <w:p w14:paraId="001E5D2F" w14:textId="091598E7" w:rsidR="00D528B0" w:rsidRPr="00464D35" w:rsidRDefault="00F214B1" w:rsidP="00D528B0">
            <w:r>
              <w:t>x</w:t>
            </w:r>
          </w:p>
        </w:tc>
        <w:tc>
          <w:tcPr>
            <w:tcW w:w="312" w:type="dxa"/>
          </w:tcPr>
          <w:p w14:paraId="27E9847B" w14:textId="2E6F90DF" w:rsidR="00D528B0" w:rsidRPr="00464D35" w:rsidRDefault="00F214B1" w:rsidP="00D528B0">
            <w:r>
              <w:t>x</w:t>
            </w:r>
          </w:p>
        </w:tc>
        <w:tc>
          <w:tcPr>
            <w:tcW w:w="284" w:type="dxa"/>
          </w:tcPr>
          <w:p w14:paraId="448C2333" w14:textId="38EA807D" w:rsidR="00D528B0" w:rsidRPr="00464D35" w:rsidRDefault="00EC113A" w:rsidP="00D528B0">
            <w:r>
              <w:t>x</w:t>
            </w:r>
          </w:p>
        </w:tc>
        <w:tc>
          <w:tcPr>
            <w:tcW w:w="283" w:type="dxa"/>
          </w:tcPr>
          <w:p w14:paraId="4F2F2C73" w14:textId="74073245" w:rsidR="00D528B0" w:rsidRPr="00464D35" w:rsidRDefault="00D528B0" w:rsidP="00D528B0"/>
        </w:tc>
        <w:tc>
          <w:tcPr>
            <w:tcW w:w="1474" w:type="dxa"/>
          </w:tcPr>
          <w:p w14:paraId="5FC91835" w14:textId="504D41B5" w:rsidR="00D528B0" w:rsidRPr="00476655" w:rsidRDefault="00826A40" w:rsidP="00826A40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 xml:space="preserve">$ </w:t>
            </w:r>
            <w:r w:rsidR="00E70753">
              <w:rPr>
                <w:rFonts w:asciiTheme="majorHAnsi" w:hAnsiTheme="majorHAnsi" w:cstheme="majorHAnsi"/>
                <w:sz w:val="20"/>
              </w:rPr>
              <w:t>1,</w:t>
            </w:r>
            <w:r w:rsidR="00475394">
              <w:rPr>
                <w:rFonts w:asciiTheme="majorHAnsi" w:hAnsiTheme="majorHAnsi" w:cstheme="majorHAnsi"/>
                <w:sz w:val="20"/>
              </w:rPr>
              <w:t>108</w:t>
            </w:r>
            <w:r>
              <w:rPr>
                <w:rFonts w:asciiTheme="majorHAnsi" w:hAnsiTheme="majorHAnsi" w:cstheme="majorHAnsi"/>
                <w:sz w:val="20"/>
              </w:rPr>
              <w:t>.00</w:t>
            </w:r>
          </w:p>
        </w:tc>
        <w:tc>
          <w:tcPr>
            <w:tcW w:w="818" w:type="dxa"/>
          </w:tcPr>
          <w:p w14:paraId="40B2A0B1" w14:textId="1803F8C1" w:rsidR="00D528B0" w:rsidRPr="00476655" w:rsidRDefault="00D528B0" w:rsidP="00D528B0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01/0</w:t>
            </w:r>
            <w:r w:rsidR="00F214B1">
              <w:rPr>
                <w:rFonts w:asciiTheme="majorHAnsi" w:hAnsiTheme="majorHAnsi" w:cstheme="majorHAnsi"/>
                <w:sz w:val="20"/>
              </w:rPr>
              <w:t>1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 w:rsidR="00F214B1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1FCB6E4F" w14:textId="427BDA18" w:rsidR="00D528B0" w:rsidRPr="00476655" w:rsidRDefault="008C185E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31</w:t>
            </w:r>
            <w:r w:rsidR="00D528B0" w:rsidRPr="00476655">
              <w:rPr>
                <w:rFonts w:asciiTheme="majorHAnsi" w:hAnsiTheme="majorHAnsi" w:cstheme="majorHAnsi"/>
                <w:sz w:val="20"/>
              </w:rPr>
              <w:t>/</w:t>
            </w:r>
            <w:r w:rsidR="00F214B1">
              <w:rPr>
                <w:rFonts w:asciiTheme="majorHAnsi" w:hAnsiTheme="majorHAnsi" w:cstheme="majorHAnsi"/>
                <w:sz w:val="20"/>
              </w:rPr>
              <w:t>07</w:t>
            </w:r>
            <w:r w:rsidR="00D528B0" w:rsidRPr="00476655">
              <w:rPr>
                <w:rFonts w:asciiTheme="majorHAnsi" w:hAnsiTheme="majorHAnsi" w:cstheme="majorHAnsi"/>
                <w:sz w:val="20"/>
              </w:rPr>
              <w:t>/202</w:t>
            </w:r>
            <w:r w:rsidR="00F214B1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B14757" w:rsidRPr="00464D35" w14:paraId="20E5F4FD" w14:textId="77777777" w:rsidTr="001536FF">
        <w:trPr>
          <w:trHeight w:val="625"/>
        </w:trPr>
        <w:tc>
          <w:tcPr>
            <w:tcW w:w="1560" w:type="dxa"/>
            <w:vMerge w:val="restart"/>
          </w:tcPr>
          <w:p w14:paraId="35AB8C13" w14:textId="6388D7C1" w:rsidR="00B14757" w:rsidRDefault="00B14757" w:rsidP="00D528B0">
            <w:r w:rsidRPr="036D711D">
              <w:rPr>
                <w:rFonts w:ascii="Calibri Light" w:eastAsia="Calibri Light" w:hAnsi="Calibri Light" w:cs="Calibri Light"/>
              </w:rPr>
              <w:t>Prevención de la corrupción incorporada en el ciclo de las políticas públicas.</w:t>
            </w:r>
          </w:p>
        </w:tc>
        <w:tc>
          <w:tcPr>
            <w:tcW w:w="1559" w:type="dxa"/>
            <w:vMerge w:val="restart"/>
          </w:tcPr>
          <w:p w14:paraId="1F46387B" w14:textId="0FABB123" w:rsidR="00B14757" w:rsidRPr="000975F4" w:rsidRDefault="00B14757" w:rsidP="00D528B0">
            <w:pPr>
              <w:rPr>
                <w:rFonts w:asciiTheme="majorHAnsi" w:hAnsiTheme="majorHAnsi" w:cstheme="majorHAnsi"/>
                <w:b/>
              </w:rPr>
            </w:pPr>
            <w:r w:rsidRPr="000975F4">
              <w:rPr>
                <w:rFonts w:asciiTheme="majorHAnsi" w:hAnsiTheme="majorHAnsi" w:cstheme="majorHAnsi"/>
                <w:b/>
              </w:rPr>
              <w:t xml:space="preserve">2.2 </w:t>
            </w:r>
            <w:r w:rsidRPr="000975F4">
              <w:rPr>
                <w:rFonts w:asciiTheme="majorHAnsi" w:hAnsiTheme="majorHAnsi" w:cstheme="majorHAnsi"/>
              </w:rPr>
              <w:t>Metodología de evaluación de riesgos de corrupción implementada</w:t>
            </w:r>
          </w:p>
        </w:tc>
        <w:tc>
          <w:tcPr>
            <w:tcW w:w="1559" w:type="dxa"/>
            <w:vMerge w:val="restart"/>
          </w:tcPr>
          <w:p w14:paraId="4BCCB107" w14:textId="06B04046" w:rsidR="00B14757" w:rsidRDefault="00B14757" w:rsidP="00D528B0">
            <w:pPr>
              <w:rPr>
                <w:rFonts w:asciiTheme="majorHAnsi" w:hAnsiTheme="majorHAnsi" w:cstheme="majorHAnsi"/>
              </w:rPr>
            </w:pPr>
          </w:p>
          <w:p w14:paraId="7F525A61" w14:textId="33D151B8" w:rsidR="00B14757" w:rsidRDefault="00B14757" w:rsidP="00EC113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</w:pPr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 xml:space="preserve">Sistematizar los resultados de las pruebas piloto de la metodología sectorial y </w:t>
            </w:r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lastRenderedPageBreak/>
              <w:t xml:space="preserve">publicar una nueva versión mejorada de esta y del Modelo de Gestión de Riesgos para la Corrupción. </w:t>
            </w:r>
          </w:p>
          <w:p w14:paraId="3969CAC6" w14:textId="2A94D497" w:rsidR="00B14757" w:rsidRDefault="00B14757" w:rsidP="00EC113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</w:pPr>
          </w:p>
          <w:p w14:paraId="2AAC6359" w14:textId="491D669C" w:rsidR="00B14757" w:rsidRDefault="00B14757" w:rsidP="00EC113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</w:pPr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>Desarrollar un instrumento digital con la finalidad de facilitar e</w:t>
            </w:r>
          </w:p>
          <w:p w14:paraId="329E7208" w14:textId="77777777" w:rsidR="00B14757" w:rsidRDefault="00B14757" w:rsidP="00D528B0">
            <w:pPr>
              <w:rPr>
                <w:rFonts w:asciiTheme="majorHAnsi" w:hAnsiTheme="majorHAnsi" w:cstheme="majorHAnsi"/>
              </w:rPr>
            </w:pPr>
          </w:p>
          <w:p w14:paraId="75BBCCBF" w14:textId="77777777" w:rsidR="00B14757" w:rsidRDefault="00B14757" w:rsidP="00D528B0">
            <w:pPr>
              <w:rPr>
                <w:rFonts w:asciiTheme="majorHAnsi" w:hAnsiTheme="majorHAnsi" w:cstheme="majorHAnsi"/>
              </w:rPr>
            </w:pPr>
          </w:p>
          <w:p w14:paraId="6E61BED4" w14:textId="77777777" w:rsidR="00B14757" w:rsidRDefault="00B14757" w:rsidP="00D528B0">
            <w:pPr>
              <w:rPr>
                <w:rFonts w:asciiTheme="majorHAnsi" w:hAnsiTheme="majorHAnsi" w:cstheme="majorHAnsi"/>
              </w:rPr>
            </w:pPr>
          </w:p>
          <w:p w14:paraId="27AC7F96" w14:textId="61E2B207" w:rsidR="00B14757" w:rsidRPr="00546276" w:rsidRDefault="00B14757" w:rsidP="00D528B0">
            <w:pPr>
              <w:rPr>
                <w:rFonts w:asciiTheme="majorHAnsi" w:hAnsiTheme="majorHAnsi" w:cstheme="majorBidi"/>
              </w:rPr>
            </w:pPr>
          </w:p>
          <w:p w14:paraId="63F19B21" w14:textId="1FC1B086" w:rsidR="00B14757" w:rsidRPr="00E06E9F" w:rsidRDefault="00B14757" w:rsidP="00D528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1" w:type="dxa"/>
          </w:tcPr>
          <w:p w14:paraId="031D8E85" w14:textId="01B1928C" w:rsidR="00B14757" w:rsidRPr="00185193" w:rsidRDefault="00B14757" w:rsidP="00D528B0">
            <w:pPr>
              <w:rPr>
                <w:rFonts w:asciiTheme="majorHAnsi" w:hAnsiTheme="majorHAnsi" w:cstheme="majorHAnsi"/>
                <w:b/>
              </w:rPr>
            </w:pPr>
            <w:r w:rsidRPr="00185193">
              <w:rPr>
                <w:rFonts w:asciiTheme="majorHAnsi" w:hAnsiTheme="majorHAnsi" w:cstheme="majorHAnsi"/>
                <w:b/>
              </w:rPr>
              <w:lastRenderedPageBreak/>
              <w:t>2.2.1</w:t>
            </w:r>
          </w:p>
          <w:p w14:paraId="46D91B2A" w14:textId="6C57081F" w:rsidR="00B14757" w:rsidRPr="00185193" w:rsidRDefault="00B14757" w:rsidP="00D528B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</w:tcPr>
          <w:p w14:paraId="11F3F812" w14:textId="7848C007" w:rsidR="00B14757" w:rsidRPr="008F6647" w:rsidRDefault="002929F1" w:rsidP="00D528B0">
            <w:pPr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Bidi"/>
                <w:color w:val="1A171B"/>
              </w:rPr>
              <w:t xml:space="preserve">Proporcionar apoyo a las OSC de la RNA para que las recomendaciones derivadas de la </w:t>
            </w:r>
            <w:r>
              <w:rPr>
                <w:rFonts w:asciiTheme="majorHAnsi" w:hAnsiTheme="majorHAnsi" w:cstheme="majorBidi"/>
                <w:color w:val="1A171B"/>
              </w:rPr>
              <w:lastRenderedPageBreak/>
              <w:t xml:space="preserve">implementación de los pilotos sean implementadas por las autoridades. </w:t>
            </w:r>
          </w:p>
        </w:tc>
        <w:tc>
          <w:tcPr>
            <w:tcW w:w="992" w:type="dxa"/>
          </w:tcPr>
          <w:p w14:paraId="57808DE6" w14:textId="0922B658" w:rsidR="00B14757" w:rsidRPr="00464D35" w:rsidRDefault="00B14757" w:rsidP="00D528B0">
            <w:r w:rsidRPr="00E601C3">
              <w:rPr>
                <w:rFonts w:ascii="Calibri Light" w:eastAsia="Calibri Light" w:hAnsi="Calibri Light" w:cs="Calibri Light"/>
                <w:color w:val="1A171B"/>
              </w:rPr>
              <w:lastRenderedPageBreak/>
              <w:t>Coordinador de Proyecto</w:t>
            </w:r>
          </w:p>
        </w:tc>
        <w:tc>
          <w:tcPr>
            <w:tcW w:w="255" w:type="dxa"/>
          </w:tcPr>
          <w:p w14:paraId="01559C76" w14:textId="432DD227" w:rsidR="00B14757" w:rsidRPr="00464D35" w:rsidRDefault="00B14757" w:rsidP="00D528B0">
            <w:r>
              <w:t>x</w:t>
            </w:r>
          </w:p>
        </w:tc>
        <w:tc>
          <w:tcPr>
            <w:tcW w:w="312" w:type="dxa"/>
          </w:tcPr>
          <w:p w14:paraId="4C5FF9F6" w14:textId="2E1207F7" w:rsidR="00B14757" w:rsidRPr="00464D35" w:rsidRDefault="00B14757" w:rsidP="00D528B0">
            <w:r>
              <w:t>x</w:t>
            </w:r>
          </w:p>
        </w:tc>
        <w:tc>
          <w:tcPr>
            <w:tcW w:w="284" w:type="dxa"/>
          </w:tcPr>
          <w:p w14:paraId="19053AD2" w14:textId="04C86A4C" w:rsidR="00B14757" w:rsidRPr="00464D35" w:rsidRDefault="00B14757" w:rsidP="00D528B0">
            <w:r>
              <w:t>x</w:t>
            </w:r>
          </w:p>
        </w:tc>
        <w:tc>
          <w:tcPr>
            <w:tcW w:w="283" w:type="dxa"/>
          </w:tcPr>
          <w:p w14:paraId="62A4060F" w14:textId="77777777" w:rsidR="00B14757" w:rsidRPr="00464D35" w:rsidRDefault="00B14757" w:rsidP="00D528B0"/>
        </w:tc>
        <w:tc>
          <w:tcPr>
            <w:tcW w:w="1474" w:type="dxa"/>
          </w:tcPr>
          <w:p w14:paraId="498960C3" w14:textId="36BFC803" w:rsidR="00B14757" w:rsidRPr="00476655" w:rsidRDefault="00B14757" w:rsidP="00D528B0">
            <w:pPr>
              <w:rPr>
                <w:rFonts w:asciiTheme="majorHAnsi" w:hAnsiTheme="majorHAnsi" w:cstheme="majorHAnsi"/>
                <w:sz w:val="20"/>
              </w:rPr>
            </w:pPr>
            <w:r w:rsidRPr="005806C3">
              <w:rPr>
                <w:rFonts w:asciiTheme="majorHAnsi" w:hAnsiTheme="majorHAnsi" w:cstheme="majorHAnsi"/>
                <w:sz w:val="20"/>
              </w:rPr>
              <w:t xml:space="preserve">$ </w:t>
            </w:r>
            <w:r w:rsidR="00E70753">
              <w:rPr>
                <w:rFonts w:asciiTheme="majorHAnsi" w:hAnsiTheme="majorHAnsi" w:cstheme="majorHAnsi"/>
                <w:sz w:val="20"/>
              </w:rPr>
              <w:t>1,</w:t>
            </w:r>
            <w:r w:rsidR="00475394">
              <w:rPr>
                <w:rFonts w:asciiTheme="majorHAnsi" w:hAnsiTheme="majorHAnsi" w:cstheme="majorHAnsi"/>
                <w:sz w:val="20"/>
              </w:rPr>
              <w:t>108</w:t>
            </w:r>
            <w:r w:rsidR="0061249A">
              <w:rPr>
                <w:rFonts w:asciiTheme="majorHAnsi" w:hAnsiTheme="majorHAnsi" w:cstheme="majorHAnsi"/>
                <w:sz w:val="20"/>
              </w:rPr>
              <w:t>.00</w:t>
            </w:r>
            <w:r w:rsidRPr="005806C3">
              <w:rPr>
                <w:rFonts w:asciiTheme="majorHAnsi" w:hAnsiTheme="majorHAnsi" w:cstheme="majorHAnsi"/>
                <w:sz w:val="20"/>
              </w:rPr>
              <w:t xml:space="preserve">      </w:t>
            </w:r>
          </w:p>
        </w:tc>
        <w:tc>
          <w:tcPr>
            <w:tcW w:w="818" w:type="dxa"/>
          </w:tcPr>
          <w:p w14:paraId="1BEA5F2E" w14:textId="6B032794" w:rsidR="00B14757" w:rsidRPr="00476655" w:rsidRDefault="00B14757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01/01/202</w:t>
            </w:r>
            <w:r w:rsidR="002929F1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03F9CACE" w14:textId="2164D9D9" w:rsidR="00B14757" w:rsidRPr="00476655" w:rsidRDefault="00B14757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31/07/202</w:t>
            </w:r>
            <w:r w:rsidR="002929F1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B14757" w:rsidRPr="00464D35" w14:paraId="62215D23" w14:textId="77777777" w:rsidTr="001536FF">
        <w:trPr>
          <w:trHeight w:val="625"/>
        </w:trPr>
        <w:tc>
          <w:tcPr>
            <w:tcW w:w="1560" w:type="dxa"/>
            <w:vMerge/>
          </w:tcPr>
          <w:p w14:paraId="29D3B096" w14:textId="77777777" w:rsidR="00B14757" w:rsidRPr="036D711D" w:rsidRDefault="00B14757" w:rsidP="00D528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559" w:type="dxa"/>
            <w:vMerge/>
          </w:tcPr>
          <w:p w14:paraId="392A3951" w14:textId="77777777" w:rsidR="00B14757" w:rsidRPr="000975F4" w:rsidRDefault="00B14757" w:rsidP="00D528B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vMerge/>
          </w:tcPr>
          <w:p w14:paraId="23E5B590" w14:textId="77777777" w:rsidR="00B14757" w:rsidRDefault="00B14757" w:rsidP="00D528B0"/>
        </w:tc>
        <w:tc>
          <w:tcPr>
            <w:tcW w:w="851" w:type="dxa"/>
          </w:tcPr>
          <w:p w14:paraId="2C1CAB54" w14:textId="59DC85A1" w:rsidR="00B14757" w:rsidRPr="00185193" w:rsidRDefault="00B14757" w:rsidP="00D528B0">
            <w:pPr>
              <w:rPr>
                <w:rFonts w:asciiTheme="majorHAnsi" w:hAnsiTheme="majorHAnsi" w:cstheme="majorHAnsi"/>
                <w:b/>
              </w:rPr>
            </w:pPr>
            <w:r w:rsidRPr="00185193">
              <w:rPr>
                <w:rFonts w:asciiTheme="majorHAnsi" w:hAnsiTheme="majorHAnsi" w:cstheme="majorHAnsi"/>
                <w:b/>
              </w:rPr>
              <w:t>2.2.2</w:t>
            </w:r>
          </w:p>
          <w:p w14:paraId="3E7326AF" w14:textId="77777777" w:rsidR="00B14757" w:rsidRPr="00185193" w:rsidRDefault="00B14757" w:rsidP="00D528B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</w:tcPr>
          <w:p w14:paraId="629FEB74" w14:textId="00C106DC" w:rsidR="00B14757" w:rsidRPr="008F6647" w:rsidRDefault="002929F1" w:rsidP="00D528B0">
            <w:pPr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Bidi"/>
                <w:color w:val="1A171B"/>
              </w:rPr>
              <w:t>Publicar la versión final de la Metodología Sectorial del Modelo.</w:t>
            </w:r>
          </w:p>
        </w:tc>
        <w:tc>
          <w:tcPr>
            <w:tcW w:w="992" w:type="dxa"/>
          </w:tcPr>
          <w:p w14:paraId="2C189FDA" w14:textId="6EBFECBE" w:rsidR="00B14757" w:rsidRPr="00464D35" w:rsidRDefault="00B14757" w:rsidP="00D528B0"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</w:tc>
        <w:tc>
          <w:tcPr>
            <w:tcW w:w="255" w:type="dxa"/>
          </w:tcPr>
          <w:p w14:paraId="47B93873" w14:textId="0830DDD2" w:rsidR="00B14757" w:rsidRPr="00464D35" w:rsidRDefault="00B14757" w:rsidP="00D528B0"/>
        </w:tc>
        <w:tc>
          <w:tcPr>
            <w:tcW w:w="312" w:type="dxa"/>
          </w:tcPr>
          <w:p w14:paraId="27B76DD8" w14:textId="55BA8819" w:rsidR="00B14757" w:rsidRPr="00464D35" w:rsidRDefault="002929F1" w:rsidP="00D528B0">
            <w:r>
              <w:t>x</w:t>
            </w:r>
          </w:p>
        </w:tc>
        <w:tc>
          <w:tcPr>
            <w:tcW w:w="284" w:type="dxa"/>
          </w:tcPr>
          <w:p w14:paraId="42FDB7AF" w14:textId="77777777" w:rsidR="00B14757" w:rsidRPr="00464D35" w:rsidRDefault="00B14757" w:rsidP="00D528B0"/>
        </w:tc>
        <w:tc>
          <w:tcPr>
            <w:tcW w:w="283" w:type="dxa"/>
          </w:tcPr>
          <w:p w14:paraId="1A7C819A" w14:textId="77777777" w:rsidR="00B14757" w:rsidRPr="00464D35" w:rsidRDefault="00B14757" w:rsidP="00D528B0"/>
        </w:tc>
        <w:tc>
          <w:tcPr>
            <w:tcW w:w="1474" w:type="dxa"/>
          </w:tcPr>
          <w:p w14:paraId="52F9BC44" w14:textId="7B5A381F" w:rsidR="00B14757" w:rsidRDefault="00B14757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$ </w:t>
            </w:r>
            <w:r w:rsidR="00A11003">
              <w:rPr>
                <w:rFonts w:asciiTheme="majorHAnsi" w:hAnsiTheme="majorHAnsi" w:cstheme="majorHAnsi"/>
                <w:sz w:val="20"/>
              </w:rPr>
              <w:t>1,</w:t>
            </w:r>
            <w:r w:rsidR="00765FD2">
              <w:rPr>
                <w:rFonts w:asciiTheme="majorHAnsi" w:hAnsiTheme="majorHAnsi" w:cstheme="majorHAnsi"/>
                <w:sz w:val="20"/>
              </w:rPr>
              <w:t>0</w:t>
            </w:r>
            <w:r w:rsidR="00A11003">
              <w:rPr>
                <w:rFonts w:asciiTheme="majorHAnsi" w:hAnsiTheme="majorHAnsi" w:cstheme="majorHAnsi"/>
                <w:sz w:val="20"/>
              </w:rPr>
              <w:t>00</w:t>
            </w:r>
            <w:r w:rsidR="00423D62">
              <w:rPr>
                <w:rFonts w:asciiTheme="majorHAnsi" w:hAnsiTheme="majorHAnsi" w:cstheme="majorHAnsi"/>
                <w:sz w:val="20"/>
              </w:rPr>
              <w:t>.00</w:t>
            </w:r>
          </w:p>
          <w:p w14:paraId="3584C04C" w14:textId="3D286D66" w:rsidR="00A11003" w:rsidRPr="00476655" w:rsidRDefault="00A11003" w:rsidP="00D528B0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</w:tcPr>
          <w:p w14:paraId="40D1E4CC" w14:textId="2E462DD6" w:rsidR="00B14757" w:rsidRPr="00476655" w:rsidRDefault="00B14757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01/0</w:t>
            </w:r>
            <w:r w:rsidR="002929F1">
              <w:rPr>
                <w:rFonts w:asciiTheme="majorHAnsi" w:hAnsiTheme="majorHAnsi" w:cstheme="majorHAnsi"/>
                <w:sz w:val="20"/>
              </w:rPr>
              <w:t>4</w:t>
            </w:r>
            <w:r>
              <w:rPr>
                <w:rFonts w:asciiTheme="majorHAnsi" w:hAnsiTheme="majorHAnsi" w:cstheme="majorHAnsi"/>
                <w:sz w:val="20"/>
              </w:rPr>
              <w:t>/202</w:t>
            </w:r>
            <w:r w:rsidR="002929F1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4F4340FF" w14:textId="4465A587" w:rsidR="00B14757" w:rsidRPr="00476655" w:rsidRDefault="002929F1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30</w:t>
            </w:r>
            <w:r w:rsidR="00B14757">
              <w:rPr>
                <w:rFonts w:asciiTheme="majorHAnsi" w:hAnsiTheme="majorHAnsi" w:cstheme="majorHAnsi"/>
                <w:sz w:val="20"/>
              </w:rPr>
              <w:t>/</w:t>
            </w:r>
            <w:r>
              <w:rPr>
                <w:rFonts w:asciiTheme="majorHAnsi" w:hAnsiTheme="majorHAnsi" w:cstheme="majorHAnsi"/>
                <w:sz w:val="20"/>
              </w:rPr>
              <w:t>04</w:t>
            </w:r>
            <w:r w:rsidR="00B14757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22</w:t>
            </w:r>
          </w:p>
        </w:tc>
      </w:tr>
      <w:tr w:rsidR="00B14757" w:rsidRPr="00464D35" w14:paraId="4680678D" w14:textId="77777777" w:rsidTr="001536FF">
        <w:trPr>
          <w:trHeight w:val="625"/>
        </w:trPr>
        <w:tc>
          <w:tcPr>
            <w:tcW w:w="1560" w:type="dxa"/>
            <w:vMerge/>
          </w:tcPr>
          <w:p w14:paraId="09E75CE6" w14:textId="77777777" w:rsidR="00B14757" w:rsidRPr="036D711D" w:rsidRDefault="00B14757" w:rsidP="00D528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559" w:type="dxa"/>
            <w:vMerge/>
          </w:tcPr>
          <w:p w14:paraId="0BE388F3" w14:textId="77777777" w:rsidR="00B14757" w:rsidRPr="000975F4" w:rsidRDefault="00B14757" w:rsidP="00D528B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vMerge/>
          </w:tcPr>
          <w:p w14:paraId="330977E4" w14:textId="77777777" w:rsidR="00B14757" w:rsidRDefault="00B14757" w:rsidP="00D528B0"/>
        </w:tc>
        <w:tc>
          <w:tcPr>
            <w:tcW w:w="851" w:type="dxa"/>
          </w:tcPr>
          <w:p w14:paraId="1B210E96" w14:textId="301B7B22" w:rsidR="00B14757" w:rsidRPr="00185193" w:rsidRDefault="00B14757" w:rsidP="00D528B0">
            <w:pPr>
              <w:rPr>
                <w:rFonts w:asciiTheme="majorHAnsi" w:hAnsiTheme="majorHAnsi" w:cstheme="majorHAnsi"/>
                <w:b/>
              </w:rPr>
            </w:pPr>
            <w:r w:rsidRPr="00185193">
              <w:rPr>
                <w:rFonts w:asciiTheme="majorHAnsi" w:hAnsiTheme="majorHAnsi" w:cstheme="majorHAnsi"/>
                <w:b/>
              </w:rPr>
              <w:t>2.2.</w:t>
            </w:r>
            <w:r>
              <w:rPr>
                <w:rFonts w:asciiTheme="majorHAnsi" w:hAnsiTheme="majorHAnsi" w:cstheme="majorHAnsi"/>
                <w:b/>
              </w:rPr>
              <w:t>3</w:t>
            </w:r>
          </w:p>
          <w:p w14:paraId="0D4946B7" w14:textId="77777777" w:rsidR="00B14757" w:rsidRPr="00185193" w:rsidRDefault="00B14757" w:rsidP="00D528B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</w:tcPr>
          <w:p w14:paraId="4F2A88A3" w14:textId="09261F68" w:rsidR="00B14757" w:rsidRPr="008F6647" w:rsidRDefault="00CF5FED" w:rsidP="00D528B0">
            <w:pPr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Bidi"/>
                <w:color w:val="1A171B"/>
              </w:rPr>
              <w:t>Revisión y mejora del Modelo para la Gestión de Riesgos de Corrupción, basada en los aprendizajes derivados de la implementación de los pilotos.</w:t>
            </w:r>
          </w:p>
        </w:tc>
        <w:tc>
          <w:tcPr>
            <w:tcW w:w="992" w:type="dxa"/>
          </w:tcPr>
          <w:p w14:paraId="2DC8AADC" w14:textId="58E65440" w:rsidR="00B14757" w:rsidRPr="00464D35" w:rsidRDefault="00B14757" w:rsidP="00D528B0"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</w:tc>
        <w:tc>
          <w:tcPr>
            <w:tcW w:w="255" w:type="dxa"/>
          </w:tcPr>
          <w:p w14:paraId="064F8501" w14:textId="6765718D" w:rsidR="00B14757" w:rsidRPr="00464D35" w:rsidRDefault="00B14757" w:rsidP="00D528B0">
            <w:r>
              <w:t>x</w:t>
            </w:r>
          </w:p>
        </w:tc>
        <w:tc>
          <w:tcPr>
            <w:tcW w:w="312" w:type="dxa"/>
          </w:tcPr>
          <w:p w14:paraId="33AE2AFD" w14:textId="39C21D7E" w:rsidR="00B14757" w:rsidRPr="00464D35" w:rsidRDefault="00B14757" w:rsidP="00D528B0">
            <w:r>
              <w:t>x</w:t>
            </w:r>
          </w:p>
        </w:tc>
        <w:tc>
          <w:tcPr>
            <w:tcW w:w="284" w:type="dxa"/>
          </w:tcPr>
          <w:p w14:paraId="3BB40B85" w14:textId="7303CDAB" w:rsidR="00B14757" w:rsidRPr="00464D35" w:rsidRDefault="00B14757" w:rsidP="00D528B0"/>
        </w:tc>
        <w:tc>
          <w:tcPr>
            <w:tcW w:w="283" w:type="dxa"/>
          </w:tcPr>
          <w:p w14:paraId="052ABE78" w14:textId="2606D274" w:rsidR="00B14757" w:rsidRPr="00464D35" w:rsidRDefault="00B14757" w:rsidP="00D528B0"/>
        </w:tc>
        <w:tc>
          <w:tcPr>
            <w:tcW w:w="1474" w:type="dxa"/>
          </w:tcPr>
          <w:p w14:paraId="78E9CC86" w14:textId="4A1264B6" w:rsidR="00B14757" w:rsidRDefault="00B14757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$ </w:t>
            </w:r>
            <w:r w:rsidR="00F466F7">
              <w:rPr>
                <w:rFonts w:asciiTheme="majorHAnsi" w:hAnsiTheme="majorHAnsi" w:cstheme="majorHAnsi"/>
                <w:sz w:val="20"/>
              </w:rPr>
              <w:t>1,893</w:t>
            </w:r>
            <w:r w:rsidR="00423D62">
              <w:rPr>
                <w:rFonts w:asciiTheme="majorHAnsi" w:hAnsiTheme="majorHAnsi" w:cstheme="majorHAnsi"/>
                <w:sz w:val="20"/>
              </w:rPr>
              <w:t>.00</w:t>
            </w:r>
          </w:p>
          <w:p w14:paraId="53D9AA34" w14:textId="75B341A2" w:rsidR="00444882" w:rsidRPr="00476655" w:rsidRDefault="00444882" w:rsidP="00D528B0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</w:tcPr>
          <w:p w14:paraId="606377F6" w14:textId="442AABD5" w:rsidR="00B14757" w:rsidRPr="00476655" w:rsidRDefault="00B14757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01/01/202</w:t>
            </w:r>
            <w:r w:rsidR="00CF5FED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62FE07DC" w14:textId="62D3D0F2" w:rsidR="00B14757" w:rsidRPr="00476655" w:rsidRDefault="00B14757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  <w:r w:rsidR="00CF5FED">
              <w:rPr>
                <w:rFonts w:asciiTheme="majorHAnsi" w:hAnsiTheme="majorHAnsi" w:cstheme="majorHAnsi"/>
                <w:sz w:val="20"/>
              </w:rPr>
              <w:t>0</w:t>
            </w:r>
            <w:r>
              <w:rPr>
                <w:rFonts w:asciiTheme="majorHAnsi" w:hAnsiTheme="majorHAnsi" w:cstheme="majorHAnsi"/>
                <w:sz w:val="20"/>
              </w:rPr>
              <w:t>/0</w:t>
            </w:r>
            <w:r w:rsidR="00CF5FED">
              <w:rPr>
                <w:rFonts w:asciiTheme="majorHAnsi" w:hAnsiTheme="majorHAnsi" w:cstheme="majorHAnsi"/>
                <w:sz w:val="20"/>
              </w:rPr>
              <w:t>6</w:t>
            </w:r>
            <w:r>
              <w:rPr>
                <w:rFonts w:asciiTheme="majorHAnsi" w:hAnsiTheme="majorHAnsi" w:cstheme="majorHAnsi"/>
                <w:sz w:val="20"/>
              </w:rPr>
              <w:t>/202</w:t>
            </w:r>
            <w:r w:rsidR="00CF5FED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B14757" w:rsidRPr="00464D35" w14:paraId="477D8EBF" w14:textId="77777777" w:rsidTr="001536FF">
        <w:trPr>
          <w:trHeight w:val="625"/>
        </w:trPr>
        <w:tc>
          <w:tcPr>
            <w:tcW w:w="1560" w:type="dxa"/>
            <w:vMerge/>
          </w:tcPr>
          <w:p w14:paraId="1BACE3B9" w14:textId="77777777" w:rsidR="00B14757" w:rsidRPr="036D711D" w:rsidRDefault="00B14757" w:rsidP="00D528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559" w:type="dxa"/>
            <w:vMerge/>
          </w:tcPr>
          <w:p w14:paraId="52A8F225" w14:textId="77777777" w:rsidR="00B14757" w:rsidRPr="000975F4" w:rsidRDefault="00B14757" w:rsidP="00D528B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vMerge/>
          </w:tcPr>
          <w:p w14:paraId="365E4949" w14:textId="77777777" w:rsidR="00B14757" w:rsidRDefault="00B14757" w:rsidP="00D528B0"/>
        </w:tc>
        <w:tc>
          <w:tcPr>
            <w:tcW w:w="851" w:type="dxa"/>
          </w:tcPr>
          <w:p w14:paraId="5A2E592C" w14:textId="5D892F50" w:rsidR="00B14757" w:rsidRPr="00185193" w:rsidRDefault="00B14757" w:rsidP="00D528B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2.2.4</w:t>
            </w:r>
          </w:p>
        </w:tc>
        <w:tc>
          <w:tcPr>
            <w:tcW w:w="1559" w:type="dxa"/>
          </w:tcPr>
          <w:p w14:paraId="3F1FDD27" w14:textId="50037401" w:rsidR="00B14757" w:rsidRPr="008F6647" w:rsidRDefault="00CF5FED" w:rsidP="00D528B0">
            <w:pPr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Bidi"/>
                <w:color w:val="1A171B"/>
              </w:rPr>
              <w:t xml:space="preserve">Desarrollar por lo menos una herramienta digital que </w:t>
            </w:r>
            <w:r>
              <w:rPr>
                <w:rFonts w:asciiTheme="majorHAnsi" w:hAnsiTheme="majorHAnsi" w:cstheme="majorBidi"/>
                <w:color w:val="1A171B"/>
              </w:rPr>
              <w:lastRenderedPageBreak/>
              <w:t>facilite la implementación del Modelo y de su Metodología Sectorial.</w:t>
            </w:r>
          </w:p>
        </w:tc>
        <w:tc>
          <w:tcPr>
            <w:tcW w:w="992" w:type="dxa"/>
          </w:tcPr>
          <w:p w14:paraId="4473F7C9" w14:textId="6748DB5F" w:rsidR="00B14757" w:rsidRPr="00E601C3" w:rsidRDefault="00CF5FED" w:rsidP="00D528B0">
            <w:pPr>
              <w:rPr>
                <w:rFonts w:ascii="Calibri Light" w:eastAsia="Calibri Light" w:hAnsi="Calibri Light" w:cs="Calibri Light"/>
                <w:color w:val="1A171B"/>
              </w:rPr>
            </w:pPr>
            <w:r>
              <w:rPr>
                <w:rFonts w:ascii="Calibri Light" w:eastAsia="Calibri Light" w:hAnsi="Calibri Light" w:cs="Calibri Light"/>
                <w:color w:val="1A171B"/>
              </w:rPr>
              <w:lastRenderedPageBreak/>
              <w:t>Coordinador de Proyecto</w:t>
            </w:r>
          </w:p>
        </w:tc>
        <w:tc>
          <w:tcPr>
            <w:tcW w:w="255" w:type="dxa"/>
          </w:tcPr>
          <w:p w14:paraId="2FF5B2F6" w14:textId="77777777" w:rsidR="00B14757" w:rsidRDefault="00B14757" w:rsidP="00D528B0"/>
        </w:tc>
        <w:tc>
          <w:tcPr>
            <w:tcW w:w="312" w:type="dxa"/>
          </w:tcPr>
          <w:p w14:paraId="7FDF5224" w14:textId="77777777" w:rsidR="00B14757" w:rsidRDefault="00B14757" w:rsidP="00D528B0"/>
        </w:tc>
        <w:tc>
          <w:tcPr>
            <w:tcW w:w="284" w:type="dxa"/>
          </w:tcPr>
          <w:p w14:paraId="355F39EC" w14:textId="2F863882" w:rsidR="00B14757" w:rsidRDefault="00CF5FED" w:rsidP="00D528B0">
            <w:r>
              <w:t>x</w:t>
            </w:r>
          </w:p>
        </w:tc>
        <w:tc>
          <w:tcPr>
            <w:tcW w:w="283" w:type="dxa"/>
          </w:tcPr>
          <w:p w14:paraId="213DDC8A" w14:textId="77777777" w:rsidR="00B14757" w:rsidRPr="00464D35" w:rsidRDefault="00B14757" w:rsidP="00D528B0"/>
        </w:tc>
        <w:tc>
          <w:tcPr>
            <w:tcW w:w="1474" w:type="dxa"/>
          </w:tcPr>
          <w:p w14:paraId="5D4270C0" w14:textId="55F23E13" w:rsidR="00B14757" w:rsidRDefault="00CF5FED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$</w:t>
            </w:r>
            <w:r w:rsidR="009E3600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F466F7">
              <w:rPr>
                <w:rFonts w:asciiTheme="majorHAnsi" w:hAnsiTheme="majorHAnsi" w:cstheme="majorHAnsi"/>
                <w:sz w:val="20"/>
              </w:rPr>
              <w:t>2,7</w:t>
            </w:r>
            <w:r w:rsidR="009E3600">
              <w:rPr>
                <w:rFonts w:asciiTheme="majorHAnsi" w:hAnsiTheme="majorHAnsi" w:cstheme="majorHAnsi"/>
                <w:sz w:val="20"/>
              </w:rPr>
              <w:t>00.00</w:t>
            </w:r>
          </w:p>
        </w:tc>
        <w:tc>
          <w:tcPr>
            <w:tcW w:w="818" w:type="dxa"/>
          </w:tcPr>
          <w:p w14:paraId="58EC4EB0" w14:textId="6E0F2CC4" w:rsidR="00B14757" w:rsidRDefault="00CF5FED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01/07/2022</w:t>
            </w:r>
          </w:p>
        </w:tc>
        <w:tc>
          <w:tcPr>
            <w:tcW w:w="821" w:type="dxa"/>
          </w:tcPr>
          <w:p w14:paraId="7C93A713" w14:textId="64A11388" w:rsidR="00B14757" w:rsidRDefault="00CF5FED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31/07/2022</w:t>
            </w:r>
          </w:p>
        </w:tc>
      </w:tr>
      <w:tr w:rsidR="000339D4" w:rsidRPr="00464D35" w14:paraId="119028C8" w14:textId="77777777" w:rsidTr="001536FF">
        <w:trPr>
          <w:trHeight w:val="625"/>
        </w:trPr>
        <w:tc>
          <w:tcPr>
            <w:tcW w:w="1560" w:type="dxa"/>
            <w:vMerge w:val="restart"/>
          </w:tcPr>
          <w:p w14:paraId="139D989B" w14:textId="7381CD86" w:rsidR="000339D4" w:rsidRDefault="000339D4" w:rsidP="00D528B0">
            <w:r w:rsidRPr="036D711D">
              <w:rPr>
                <w:rFonts w:ascii="Calibri Light" w:eastAsia="Calibri Light" w:hAnsi="Calibri Light" w:cs="Calibri Light"/>
              </w:rPr>
              <w:t>Sector privado corresponsable en la denuncia y prevención de la corrupción, que se desempeña con integridad.</w:t>
            </w:r>
          </w:p>
        </w:tc>
        <w:tc>
          <w:tcPr>
            <w:tcW w:w="1559" w:type="dxa"/>
            <w:vMerge w:val="restart"/>
          </w:tcPr>
          <w:p w14:paraId="27EA28B4" w14:textId="13ACA2D6" w:rsidR="000339D4" w:rsidRPr="00453696" w:rsidRDefault="000339D4" w:rsidP="00D528B0">
            <w:pPr>
              <w:rPr>
                <w:rFonts w:asciiTheme="majorHAnsi" w:hAnsiTheme="majorHAnsi" w:cstheme="majorHAnsi"/>
                <w:b/>
              </w:rPr>
            </w:pPr>
            <w:r w:rsidRPr="00453696">
              <w:rPr>
                <w:rFonts w:asciiTheme="majorHAnsi" w:hAnsiTheme="majorHAnsi" w:cstheme="majorHAnsi"/>
                <w:b/>
              </w:rPr>
              <w:t xml:space="preserve">2.3 </w:t>
            </w:r>
            <w:r w:rsidRPr="00453696">
              <w:rPr>
                <w:rFonts w:asciiTheme="majorHAnsi" w:hAnsiTheme="majorHAnsi" w:cstheme="majorHAnsi"/>
              </w:rPr>
              <w:t>Capacitaciones de integridad corporativa desarrolladas e implementadas</w:t>
            </w:r>
          </w:p>
        </w:tc>
        <w:tc>
          <w:tcPr>
            <w:tcW w:w="1559" w:type="dxa"/>
            <w:vMerge w:val="restart"/>
          </w:tcPr>
          <w:p w14:paraId="1180AA47" w14:textId="77777777" w:rsidR="000339D4" w:rsidRPr="00D82C09" w:rsidRDefault="000339D4" w:rsidP="00D528B0">
            <w:pPr>
              <w:rPr>
                <w:rFonts w:asciiTheme="majorHAnsi" w:hAnsiTheme="majorHAnsi" w:cstheme="majorHAnsi"/>
              </w:rPr>
            </w:pPr>
          </w:p>
          <w:p w14:paraId="500D9941" w14:textId="19C2FEA1" w:rsidR="000339D4" w:rsidRPr="00D82C09" w:rsidRDefault="000339D4" w:rsidP="00D528B0">
            <w:pPr>
              <w:rPr>
                <w:rFonts w:asciiTheme="majorHAnsi" w:hAnsiTheme="majorHAnsi" w:cstheme="majorHAnsi"/>
              </w:rPr>
            </w:pPr>
            <w:r w:rsidRPr="00D82C09">
              <w:rPr>
                <w:rFonts w:asciiTheme="majorHAnsi" w:hAnsiTheme="majorHAnsi" w:cstheme="majorHAnsi"/>
              </w:rPr>
              <w:t>Perfeccionar el Curso de Integridad Corporativa y transferirlo a las contrapartes.</w:t>
            </w:r>
          </w:p>
          <w:p w14:paraId="21B3058D" w14:textId="41AEC67C" w:rsidR="000339D4" w:rsidRPr="00D82C09" w:rsidRDefault="000339D4" w:rsidP="00D528B0">
            <w:pPr>
              <w:rPr>
                <w:rFonts w:asciiTheme="majorHAnsi" w:hAnsiTheme="majorHAnsi" w:cstheme="majorHAnsi"/>
              </w:rPr>
            </w:pPr>
            <w:r w:rsidRPr="00D82C09">
              <w:rPr>
                <w:rFonts w:asciiTheme="majorHAnsi" w:hAnsiTheme="majorHAnsi" w:cstheme="majorHAnsi"/>
              </w:rPr>
              <w:lastRenderedPageBreak/>
              <w:t xml:space="preserve">Apoyar las </w:t>
            </w:r>
            <w:proofErr w:type="spellStart"/>
            <w:r w:rsidRPr="00D82C09">
              <w:rPr>
                <w:rFonts w:asciiTheme="majorHAnsi" w:hAnsiTheme="majorHAnsi" w:cstheme="majorHAnsi"/>
              </w:rPr>
              <w:t>MiPyMEs</w:t>
            </w:r>
            <w:proofErr w:type="spellEnd"/>
            <w:r w:rsidRPr="00D82C09">
              <w:rPr>
                <w:rFonts w:asciiTheme="majorHAnsi" w:hAnsiTheme="majorHAnsi" w:cstheme="majorHAnsi"/>
              </w:rPr>
              <w:t xml:space="preserve"> en la implementación de las herramientas de integridad corporativa desarrolladas por el PNUD. </w:t>
            </w:r>
          </w:p>
          <w:p w14:paraId="2E410014" w14:textId="0EACC673" w:rsidR="000339D4" w:rsidRPr="00D82C09" w:rsidRDefault="000339D4" w:rsidP="00D528B0">
            <w:pPr>
              <w:rPr>
                <w:rFonts w:asciiTheme="majorHAnsi" w:hAnsiTheme="majorHAnsi" w:cstheme="majorHAnsi"/>
              </w:rPr>
            </w:pPr>
          </w:p>
          <w:p w14:paraId="1545F2AF" w14:textId="77777777" w:rsidR="000339D4" w:rsidRPr="00D82C09" w:rsidRDefault="000339D4" w:rsidP="00D528B0">
            <w:pPr>
              <w:rPr>
                <w:rFonts w:asciiTheme="majorHAnsi" w:hAnsiTheme="majorHAnsi" w:cstheme="majorHAnsi"/>
              </w:rPr>
            </w:pPr>
          </w:p>
          <w:p w14:paraId="5D2852FC" w14:textId="70307229" w:rsidR="000339D4" w:rsidRPr="00D82C09" w:rsidRDefault="000339D4" w:rsidP="00D528B0">
            <w:pPr>
              <w:rPr>
                <w:rFonts w:asciiTheme="majorHAnsi" w:hAnsiTheme="majorHAnsi" w:cstheme="majorHAnsi"/>
              </w:rPr>
            </w:pPr>
            <w:r w:rsidRPr="00D82C09">
              <w:rPr>
                <w:rFonts w:asciiTheme="majorHAnsi" w:hAnsiTheme="majorHAnsi" w:cstheme="majorHAnsi"/>
              </w:rPr>
              <w:t xml:space="preserve">Dar seguimiento a las réplicas del curso PRE-PARA-RÉ. </w:t>
            </w:r>
          </w:p>
        </w:tc>
        <w:tc>
          <w:tcPr>
            <w:tcW w:w="851" w:type="dxa"/>
          </w:tcPr>
          <w:p w14:paraId="6F048654" w14:textId="70EE2AFD" w:rsidR="000339D4" w:rsidRPr="00D82C09" w:rsidRDefault="000339D4" w:rsidP="00D528B0">
            <w:pPr>
              <w:rPr>
                <w:rFonts w:asciiTheme="majorHAnsi" w:hAnsiTheme="majorHAnsi" w:cstheme="majorHAnsi"/>
                <w:b/>
              </w:rPr>
            </w:pPr>
            <w:r w:rsidRPr="00D82C09">
              <w:rPr>
                <w:rFonts w:asciiTheme="majorHAnsi" w:hAnsiTheme="majorHAnsi" w:cstheme="majorHAnsi"/>
                <w:b/>
              </w:rPr>
              <w:lastRenderedPageBreak/>
              <w:t>2.3.1</w:t>
            </w:r>
          </w:p>
        </w:tc>
        <w:tc>
          <w:tcPr>
            <w:tcW w:w="1559" w:type="dxa"/>
          </w:tcPr>
          <w:p w14:paraId="1BA23D3A" w14:textId="1A4DE762" w:rsidR="000339D4" w:rsidRPr="008F6647" w:rsidRDefault="000339D4" w:rsidP="00D528B0">
            <w:pPr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>Consolidar la versión final del Curso Virtual de Integridad Corporativa y trabajar en su transferencia a la SESNA</w:t>
            </w:r>
          </w:p>
        </w:tc>
        <w:tc>
          <w:tcPr>
            <w:tcW w:w="992" w:type="dxa"/>
          </w:tcPr>
          <w:p w14:paraId="3A13A586" w14:textId="55360A69" w:rsidR="000339D4" w:rsidRPr="00464D35" w:rsidRDefault="000339D4" w:rsidP="00D528B0"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</w:tc>
        <w:tc>
          <w:tcPr>
            <w:tcW w:w="255" w:type="dxa"/>
          </w:tcPr>
          <w:p w14:paraId="31D84459" w14:textId="7BB44DDC" w:rsidR="000339D4" w:rsidRPr="00464D35" w:rsidRDefault="000339D4" w:rsidP="00D528B0">
            <w:r>
              <w:t>x</w:t>
            </w:r>
          </w:p>
        </w:tc>
        <w:tc>
          <w:tcPr>
            <w:tcW w:w="312" w:type="dxa"/>
          </w:tcPr>
          <w:p w14:paraId="50C2D94E" w14:textId="50367884" w:rsidR="000339D4" w:rsidRPr="00464D35" w:rsidRDefault="000339D4" w:rsidP="00D528B0"/>
        </w:tc>
        <w:tc>
          <w:tcPr>
            <w:tcW w:w="284" w:type="dxa"/>
          </w:tcPr>
          <w:p w14:paraId="5E177068" w14:textId="617C7E7D" w:rsidR="000339D4" w:rsidRPr="00464D35" w:rsidRDefault="000339D4" w:rsidP="00D528B0"/>
        </w:tc>
        <w:tc>
          <w:tcPr>
            <w:tcW w:w="283" w:type="dxa"/>
          </w:tcPr>
          <w:p w14:paraId="48CB6813" w14:textId="77777777" w:rsidR="000339D4" w:rsidRPr="00464D35" w:rsidRDefault="000339D4" w:rsidP="00D528B0"/>
        </w:tc>
        <w:tc>
          <w:tcPr>
            <w:tcW w:w="1474" w:type="dxa"/>
          </w:tcPr>
          <w:p w14:paraId="3E6471AD" w14:textId="36CC00D5" w:rsidR="000339D4" w:rsidRPr="00476655" w:rsidRDefault="000339D4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$ </w:t>
            </w:r>
            <w:r w:rsidR="004B3A1F">
              <w:rPr>
                <w:rFonts w:asciiTheme="majorHAnsi" w:hAnsiTheme="majorHAnsi" w:cstheme="majorHAnsi"/>
                <w:sz w:val="20"/>
              </w:rPr>
              <w:t>2,0</w:t>
            </w:r>
            <w:r w:rsidR="00F3207F">
              <w:rPr>
                <w:rFonts w:asciiTheme="majorHAnsi" w:hAnsiTheme="majorHAnsi" w:cstheme="majorHAnsi"/>
                <w:sz w:val="20"/>
              </w:rPr>
              <w:t>00</w:t>
            </w:r>
            <w:r w:rsidR="0050313E">
              <w:rPr>
                <w:rFonts w:asciiTheme="majorHAnsi" w:hAnsiTheme="majorHAnsi" w:cstheme="majorHAnsi"/>
                <w:sz w:val="20"/>
              </w:rPr>
              <w:t>.00</w:t>
            </w:r>
          </w:p>
        </w:tc>
        <w:tc>
          <w:tcPr>
            <w:tcW w:w="818" w:type="dxa"/>
          </w:tcPr>
          <w:p w14:paraId="676C1369" w14:textId="5C9EC084" w:rsidR="000339D4" w:rsidRPr="00476655" w:rsidRDefault="000339D4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01/01/2022</w:t>
            </w:r>
          </w:p>
        </w:tc>
        <w:tc>
          <w:tcPr>
            <w:tcW w:w="821" w:type="dxa"/>
          </w:tcPr>
          <w:p w14:paraId="2BD12549" w14:textId="60B81B17" w:rsidR="000339D4" w:rsidRPr="00476655" w:rsidRDefault="000339D4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31/03/2022</w:t>
            </w:r>
          </w:p>
        </w:tc>
      </w:tr>
      <w:tr w:rsidR="00D82C09" w:rsidRPr="00464D35" w14:paraId="7189A82F" w14:textId="77777777" w:rsidTr="001536FF">
        <w:trPr>
          <w:trHeight w:val="5371"/>
        </w:trPr>
        <w:tc>
          <w:tcPr>
            <w:tcW w:w="1560" w:type="dxa"/>
            <w:vMerge/>
          </w:tcPr>
          <w:p w14:paraId="308281C9" w14:textId="77777777" w:rsidR="00D82C09" w:rsidRPr="036D711D" w:rsidRDefault="00D82C09" w:rsidP="00D528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559" w:type="dxa"/>
            <w:vMerge/>
          </w:tcPr>
          <w:p w14:paraId="19B9D0EA" w14:textId="77777777" w:rsidR="00D82C09" w:rsidRPr="00453696" w:rsidRDefault="00D82C09" w:rsidP="00D528B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vMerge/>
          </w:tcPr>
          <w:p w14:paraId="08907322" w14:textId="77777777" w:rsidR="00D82C09" w:rsidRPr="00D82C09" w:rsidRDefault="00D82C09" w:rsidP="00D528B0"/>
        </w:tc>
        <w:tc>
          <w:tcPr>
            <w:tcW w:w="851" w:type="dxa"/>
          </w:tcPr>
          <w:p w14:paraId="289D95D4" w14:textId="28E02ACE" w:rsidR="00D82C09" w:rsidRPr="00D82C09" w:rsidRDefault="00D82C09" w:rsidP="00D528B0">
            <w:pPr>
              <w:rPr>
                <w:b/>
              </w:rPr>
            </w:pPr>
            <w:r w:rsidRPr="00D82C09">
              <w:rPr>
                <w:rFonts w:asciiTheme="majorHAnsi" w:hAnsiTheme="majorHAnsi" w:cstheme="majorHAnsi"/>
                <w:b/>
              </w:rPr>
              <w:t>2.3.2</w:t>
            </w:r>
          </w:p>
        </w:tc>
        <w:tc>
          <w:tcPr>
            <w:tcW w:w="1559" w:type="dxa"/>
          </w:tcPr>
          <w:p w14:paraId="40899B84" w14:textId="3B14DE82" w:rsidR="00D82C09" w:rsidRPr="008F6647" w:rsidRDefault="00D82C09" w:rsidP="00D528B0">
            <w:pPr>
              <w:rPr>
                <w:rFonts w:asciiTheme="majorHAnsi" w:hAnsiTheme="majorHAnsi" w:cstheme="majorHAnsi"/>
                <w:color w:val="1A171B"/>
              </w:rPr>
            </w:pPr>
            <w:r>
              <w:rPr>
                <w:rFonts w:asciiTheme="majorHAnsi" w:hAnsiTheme="majorHAnsi" w:cstheme="majorHAnsi"/>
                <w:color w:val="1A171B"/>
              </w:rPr>
              <w:t>Dar seguimiento a la estrategia de apoyo a la implementación del curso PRE-PARA-RÉ a través de cámaras de comercio.</w:t>
            </w:r>
          </w:p>
        </w:tc>
        <w:tc>
          <w:tcPr>
            <w:tcW w:w="992" w:type="dxa"/>
          </w:tcPr>
          <w:p w14:paraId="089E62FA" w14:textId="77777777" w:rsidR="00D82C09" w:rsidRPr="00464D35" w:rsidRDefault="00D82C09" w:rsidP="00D528B0"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  <w:p w14:paraId="7A1FE4F3" w14:textId="3837AC8E" w:rsidR="00D82C09" w:rsidRPr="00464D35" w:rsidRDefault="00D82C09" w:rsidP="00D528B0"/>
        </w:tc>
        <w:tc>
          <w:tcPr>
            <w:tcW w:w="255" w:type="dxa"/>
          </w:tcPr>
          <w:p w14:paraId="349F41DA" w14:textId="6B140CDE" w:rsidR="00D82C09" w:rsidRPr="00464D35" w:rsidRDefault="00D82C09" w:rsidP="00D528B0">
            <w:r>
              <w:t>x</w:t>
            </w:r>
          </w:p>
        </w:tc>
        <w:tc>
          <w:tcPr>
            <w:tcW w:w="312" w:type="dxa"/>
          </w:tcPr>
          <w:p w14:paraId="5CAE2089" w14:textId="03CADCCE" w:rsidR="00D82C09" w:rsidRPr="00464D35" w:rsidRDefault="00D82C09" w:rsidP="00D528B0">
            <w:r>
              <w:t>x</w:t>
            </w:r>
          </w:p>
        </w:tc>
        <w:tc>
          <w:tcPr>
            <w:tcW w:w="284" w:type="dxa"/>
          </w:tcPr>
          <w:p w14:paraId="1F230788" w14:textId="63EDFE72" w:rsidR="00D82C09" w:rsidRPr="00464D35" w:rsidRDefault="00D82C09" w:rsidP="00D528B0"/>
        </w:tc>
        <w:tc>
          <w:tcPr>
            <w:tcW w:w="283" w:type="dxa"/>
          </w:tcPr>
          <w:p w14:paraId="1DE4A521" w14:textId="51347B0B" w:rsidR="00D82C09" w:rsidRPr="00464D35" w:rsidRDefault="00D82C09" w:rsidP="00D528B0"/>
        </w:tc>
        <w:tc>
          <w:tcPr>
            <w:tcW w:w="1474" w:type="dxa"/>
            <w:vMerge w:val="restart"/>
          </w:tcPr>
          <w:p w14:paraId="6FEF79D8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2AF9B5CA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02D06A7B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3C95FE9D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2F4E6145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4436B6B6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2D3594B5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60871DCE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29A5A42B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2775C2C4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63C4AA1F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66AFCE6D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68519A07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0F79DD6D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467E8C6D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05AE6AC0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70753B91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7CE2A465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5D46AEB3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1BDA3061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  <w:p w14:paraId="679FA9B8" w14:textId="7BA8F55F" w:rsidR="00D82C09" w:rsidRPr="00476655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$8,550.00</w:t>
            </w:r>
          </w:p>
        </w:tc>
        <w:tc>
          <w:tcPr>
            <w:tcW w:w="818" w:type="dxa"/>
          </w:tcPr>
          <w:p w14:paraId="733EE3AA" w14:textId="2ED84EB4" w:rsidR="00D82C09" w:rsidRPr="00476655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01/01/2022</w:t>
            </w:r>
          </w:p>
        </w:tc>
        <w:tc>
          <w:tcPr>
            <w:tcW w:w="821" w:type="dxa"/>
          </w:tcPr>
          <w:p w14:paraId="227A0F14" w14:textId="5FA57517" w:rsidR="00D82C09" w:rsidRPr="00476655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30/06/2022</w:t>
            </w:r>
          </w:p>
          <w:p w14:paraId="3FA12E5C" w14:textId="77777777" w:rsidR="00D82C09" w:rsidRPr="00476655" w:rsidRDefault="00D82C09" w:rsidP="00257883">
            <w:pPr>
              <w:rPr>
                <w:rFonts w:asciiTheme="majorHAnsi" w:hAnsiTheme="majorHAnsi" w:cstheme="majorHAnsi"/>
                <w:sz w:val="20"/>
              </w:rPr>
            </w:pPr>
          </w:p>
          <w:p w14:paraId="4EB0D935" w14:textId="7C73370E" w:rsidR="00D82C09" w:rsidRPr="00476655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D82C09" w:rsidRPr="00464D35" w14:paraId="3DB49984" w14:textId="77777777" w:rsidTr="001536FF">
        <w:trPr>
          <w:trHeight w:val="625"/>
        </w:trPr>
        <w:tc>
          <w:tcPr>
            <w:tcW w:w="1560" w:type="dxa"/>
            <w:vMerge/>
          </w:tcPr>
          <w:p w14:paraId="512F4AAB" w14:textId="77777777" w:rsidR="00D82C09" w:rsidRPr="036D711D" w:rsidRDefault="00D82C09" w:rsidP="00D528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559" w:type="dxa"/>
            <w:vMerge/>
          </w:tcPr>
          <w:p w14:paraId="1E505F1C" w14:textId="77777777" w:rsidR="00D82C09" w:rsidRPr="00453696" w:rsidRDefault="00D82C09" w:rsidP="00D528B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vMerge/>
          </w:tcPr>
          <w:p w14:paraId="0C5D789C" w14:textId="77777777" w:rsidR="00D82C09" w:rsidRPr="00D82C09" w:rsidRDefault="00D82C09" w:rsidP="00D528B0"/>
        </w:tc>
        <w:tc>
          <w:tcPr>
            <w:tcW w:w="851" w:type="dxa"/>
          </w:tcPr>
          <w:p w14:paraId="78E8BE6D" w14:textId="4A145040" w:rsidR="00D82C09" w:rsidRPr="00D82C09" w:rsidRDefault="00D82C09" w:rsidP="00D528B0">
            <w:pPr>
              <w:rPr>
                <w:b/>
              </w:rPr>
            </w:pPr>
            <w:r w:rsidRPr="00D82C09">
              <w:rPr>
                <w:rFonts w:asciiTheme="majorHAnsi" w:hAnsiTheme="majorHAnsi" w:cstheme="majorHAnsi"/>
                <w:b/>
              </w:rPr>
              <w:t>2.3.3</w:t>
            </w:r>
          </w:p>
        </w:tc>
        <w:tc>
          <w:tcPr>
            <w:tcW w:w="1559" w:type="dxa"/>
          </w:tcPr>
          <w:p w14:paraId="13DE5FED" w14:textId="3A7C01A5" w:rsidR="00D82C09" w:rsidRPr="00BC6DBF" w:rsidRDefault="00D82C09" w:rsidP="00D528B0">
            <w:pP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</w:pPr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 xml:space="preserve">Apoyar la implementación y adopción de herramientas de integridad, desarrolladas </w:t>
            </w:r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lastRenderedPageBreak/>
              <w:t xml:space="preserve">por el PNUD, por </w:t>
            </w:r>
            <w:proofErr w:type="spellStart"/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>MiPyMEs</w:t>
            </w:r>
            <w:proofErr w:type="spellEnd"/>
          </w:p>
        </w:tc>
        <w:tc>
          <w:tcPr>
            <w:tcW w:w="992" w:type="dxa"/>
          </w:tcPr>
          <w:p w14:paraId="5512B22E" w14:textId="794F3B08" w:rsidR="00D82C09" w:rsidRPr="00464D35" w:rsidRDefault="00D82C09" w:rsidP="00D528B0">
            <w:r w:rsidRPr="00E601C3">
              <w:rPr>
                <w:rFonts w:ascii="Calibri Light" w:eastAsia="Calibri Light" w:hAnsi="Calibri Light" w:cs="Calibri Light"/>
                <w:color w:val="1A171B"/>
              </w:rPr>
              <w:lastRenderedPageBreak/>
              <w:t>Coordinador de Proyecto</w:t>
            </w:r>
          </w:p>
        </w:tc>
        <w:tc>
          <w:tcPr>
            <w:tcW w:w="255" w:type="dxa"/>
          </w:tcPr>
          <w:p w14:paraId="494A798F" w14:textId="44032E8A" w:rsidR="00D82C09" w:rsidRPr="00464D35" w:rsidRDefault="00D82C09" w:rsidP="00D528B0">
            <w:r>
              <w:t>x</w:t>
            </w:r>
          </w:p>
        </w:tc>
        <w:tc>
          <w:tcPr>
            <w:tcW w:w="312" w:type="dxa"/>
          </w:tcPr>
          <w:p w14:paraId="49263D8A" w14:textId="491D41A5" w:rsidR="00D82C09" w:rsidRPr="00464D35" w:rsidRDefault="00D82C09" w:rsidP="00D528B0">
            <w:r>
              <w:t>x</w:t>
            </w:r>
          </w:p>
        </w:tc>
        <w:tc>
          <w:tcPr>
            <w:tcW w:w="284" w:type="dxa"/>
          </w:tcPr>
          <w:p w14:paraId="5B13A1C3" w14:textId="281D964B" w:rsidR="00D82C09" w:rsidRPr="00464D35" w:rsidRDefault="00D82C09" w:rsidP="00D528B0"/>
        </w:tc>
        <w:tc>
          <w:tcPr>
            <w:tcW w:w="283" w:type="dxa"/>
          </w:tcPr>
          <w:p w14:paraId="1B318C62" w14:textId="77777777" w:rsidR="00D82C09" w:rsidRPr="00464D35" w:rsidRDefault="00D82C09" w:rsidP="00D528B0"/>
        </w:tc>
        <w:tc>
          <w:tcPr>
            <w:tcW w:w="1474" w:type="dxa"/>
            <w:vMerge/>
          </w:tcPr>
          <w:p w14:paraId="56E35D92" w14:textId="73047DB3" w:rsidR="00D82C09" w:rsidRPr="00476655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</w:tcPr>
          <w:p w14:paraId="6B899F4D" w14:textId="4703B07A" w:rsidR="00D82C09" w:rsidRPr="00476655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01/01/2022</w:t>
            </w:r>
          </w:p>
        </w:tc>
        <w:tc>
          <w:tcPr>
            <w:tcW w:w="821" w:type="dxa"/>
          </w:tcPr>
          <w:p w14:paraId="19B13114" w14:textId="6A84017B" w:rsidR="00D82C09" w:rsidRPr="00476655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30/06/2022</w:t>
            </w:r>
          </w:p>
        </w:tc>
      </w:tr>
      <w:tr w:rsidR="00D82C09" w:rsidRPr="00464D35" w14:paraId="4D182F8F" w14:textId="77777777" w:rsidTr="001536FF">
        <w:trPr>
          <w:trHeight w:val="5371"/>
        </w:trPr>
        <w:tc>
          <w:tcPr>
            <w:tcW w:w="1560" w:type="dxa"/>
            <w:vMerge/>
          </w:tcPr>
          <w:p w14:paraId="222D01EE" w14:textId="77777777" w:rsidR="00D82C09" w:rsidRPr="036D711D" w:rsidRDefault="00D82C09" w:rsidP="00D528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559" w:type="dxa"/>
            <w:vMerge/>
          </w:tcPr>
          <w:p w14:paraId="33AFD649" w14:textId="77777777" w:rsidR="00D82C09" w:rsidRPr="00453696" w:rsidRDefault="00D82C09" w:rsidP="00D528B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vMerge/>
          </w:tcPr>
          <w:p w14:paraId="7BBC8BA7" w14:textId="77777777" w:rsidR="00D82C09" w:rsidRDefault="00D82C09" w:rsidP="00D528B0"/>
        </w:tc>
        <w:tc>
          <w:tcPr>
            <w:tcW w:w="851" w:type="dxa"/>
          </w:tcPr>
          <w:p w14:paraId="0B467D68" w14:textId="0BFDD15D" w:rsidR="00D82C09" w:rsidRPr="00112DED" w:rsidRDefault="00D82C09" w:rsidP="00D528B0">
            <w:pPr>
              <w:rPr>
                <w:rFonts w:asciiTheme="majorHAnsi" w:hAnsiTheme="majorHAnsi" w:cstheme="majorHAnsi"/>
                <w:b/>
              </w:rPr>
            </w:pPr>
            <w:r w:rsidRPr="00D82C09">
              <w:rPr>
                <w:rFonts w:asciiTheme="majorHAnsi" w:hAnsiTheme="majorHAnsi" w:cstheme="majorHAnsi"/>
                <w:b/>
              </w:rPr>
              <w:t>2.3.4</w:t>
            </w:r>
          </w:p>
        </w:tc>
        <w:tc>
          <w:tcPr>
            <w:tcW w:w="1559" w:type="dxa"/>
          </w:tcPr>
          <w:p w14:paraId="2A45BC73" w14:textId="64FCAD33" w:rsidR="00D82C09" w:rsidRDefault="00D82C09" w:rsidP="00D528B0">
            <w:pP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</w:pPr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>Capacitar a</w:t>
            </w:r>
            <w:r w:rsidRPr="004F4164"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 xml:space="preserve"> los Sistemas Locales Anticorrupción y </w:t>
            </w:r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>c</w:t>
            </w:r>
            <w:r w:rsidRPr="004F4164"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 xml:space="preserve">ámaras </w:t>
            </w:r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>e</w:t>
            </w:r>
            <w:r w:rsidRPr="004F4164"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>mpresariales</w:t>
            </w:r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 xml:space="preserve"> para que puedan replicar el curso PRE-PARA-RÉ con eficacia. </w:t>
            </w:r>
          </w:p>
        </w:tc>
        <w:tc>
          <w:tcPr>
            <w:tcW w:w="992" w:type="dxa"/>
          </w:tcPr>
          <w:p w14:paraId="505B4E0F" w14:textId="7050B045" w:rsidR="00D82C09" w:rsidRPr="00E601C3" w:rsidRDefault="00D82C09" w:rsidP="00D528B0">
            <w:pPr>
              <w:rPr>
                <w:rFonts w:ascii="Calibri Light" w:eastAsia="Calibri Light" w:hAnsi="Calibri Light" w:cs="Calibri Light"/>
                <w:color w:val="1A171B"/>
              </w:rPr>
            </w:pPr>
            <w:r w:rsidRPr="00E601C3">
              <w:rPr>
                <w:rFonts w:ascii="Calibri Light" w:eastAsia="Calibri Light" w:hAnsi="Calibri Light" w:cs="Calibri Light"/>
                <w:color w:val="1A171B"/>
              </w:rPr>
              <w:t>Coordinador de Proyecto</w:t>
            </w:r>
          </w:p>
        </w:tc>
        <w:tc>
          <w:tcPr>
            <w:tcW w:w="255" w:type="dxa"/>
          </w:tcPr>
          <w:p w14:paraId="59CE7DD3" w14:textId="1BEFB3AE" w:rsidR="00D82C09" w:rsidRPr="00464D35" w:rsidRDefault="00D82C09" w:rsidP="00D528B0">
            <w:r>
              <w:t>x</w:t>
            </w:r>
          </w:p>
        </w:tc>
        <w:tc>
          <w:tcPr>
            <w:tcW w:w="312" w:type="dxa"/>
          </w:tcPr>
          <w:p w14:paraId="61BDE277" w14:textId="55CCDA46" w:rsidR="00D82C09" w:rsidRPr="00464D35" w:rsidRDefault="00D82C09" w:rsidP="00D528B0">
            <w:r>
              <w:t>x</w:t>
            </w:r>
          </w:p>
        </w:tc>
        <w:tc>
          <w:tcPr>
            <w:tcW w:w="284" w:type="dxa"/>
          </w:tcPr>
          <w:p w14:paraId="4CA5CEC3" w14:textId="2EDE94E2" w:rsidR="00D82C09" w:rsidRPr="00464D35" w:rsidRDefault="00D82C09" w:rsidP="00D528B0"/>
        </w:tc>
        <w:tc>
          <w:tcPr>
            <w:tcW w:w="283" w:type="dxa"/>
          </w:tcPr>
          <w:p w14:paraId="0FF9FF63" w14:textId="2C0279B2" w:rsidR="00D82C09" w:rsidRPr="00464D35" w:rsidRDefault="00D82C09" w:rsidP="00D528B0"/>
        </w:tc>
        <w:tc>
          <w:tcPr>
            <w:tcW w:w="1474" w:type="dxa"/>
            <w:vMerge/>
          </w:tcPr>
          <w:p w14:paraId="04C725B3" w14:textId="20994843" w:rsidR="00D82C09" w:rsidRPr="00476655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</w:tcPr>
          <w:p w14:paraId="66FE085C" w14:textId="721E283D" w:rsidR="00D82C09" w:rsidRPr="00476655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01/01/2022</w:t>
            </w:r>
          </w:p>
        </w:tc>
        <w:tc>
          <w:tcPr>
            <w:tcW w:w="821" w:type="dxa"/>
          </w:tcPr>
          <w:p w14:paraId="3A93A470" w14:textId="7B8C9663" w:rsidR="00D82C09" w:rsidRPr="00476655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30/06/2022</w:t>
            </w:r>
          </w:p>
        </w:tc>
      </w:tr>
      <w:tr w:rsidR="00D82C09" w:rsidRPr="00464D35" w14:paraId="6F146A7A" w14:textId="77777777" w:rsidTr="000339D4">
        <w:trPr>
          <w:trHeight w:val="2179"/>
        </w:trPr>
        <w:tc>
          <w:tcPr>
            <w:tcW w:w="1560" w:type="dxa"/>
            <w:vMerge/>
          </w:tcPr>
          <w:p w14:paraId="755DABA4" w14:textId="77777777" w:rsidR="00D82C09" w:rsidRPr="036D711D" w:rsidRDefault="00D82C09" w:rsidP="00D528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559" w:type="dxa"/>
            <w:vMerge/>
          </w:tcPr>
          <w:p w14:paraId="258EA4D9" w14:textId="77777777" w:rsidR="00D82C09" w:rsidRPr="00453696" w:rsidRDefault="00D82C09" w:rsidP="00D528B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vMerge/>
          </w:tcPr>
          <w:p w14:paraId="6C56CC75" w14:textId="77777777" w:rsidR="00D82C09" w:rsidRDefault="00D82C09" w:rsidP="00D528B0"/>
        </w:tc>
        <w:tc>
          <w:tcPr>
            <w:tcW w:w="851" w:type="dxa"/>
          </w:tcPr>
          <w:p w14:paraId="58EE841C" w14:textId="49990E5A" w:rsidR="00D82C09" w:rsidRDefault="00D82C09" w:rsidP="00D528B0">
            <w:pPr>
              <w:rPr>
                <w:rFonts w:asciiTheme="majorHAnsi" w:hAnsiTheme="majorHAnsi" w:cstheme="majorHAnsi"/>
                <w:b/>
              </w:rPr>
            </w:pPr>
            <w:r w:rsidRPr="00D82C09">
              <w:rPr>
                <w:rFonts w:asciiTheme="majorHAnsi" w:hAnsiTheme="majorHAnsi" w:cstheme="majorHAnsi"/>
                <w:b/>
              </w:rPr>
              <w:t>2.3.5</w:t>
            </w:r>
          </w:p>
        </w:tc>
        <w:tc>
          <w:tcPr>
            <w:tcW w:w="1559" w:type="dxa"/>
          </w:tcPr>
          <w:p w14:paraId="514F1DAF" w14:textId="4C20391D" w:rsidR="00D82C09" w:rsidRDefault="00D82C09" w:rsidP="00D528B0">
            <w:pP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</w:pPr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 xml:space="preserve">Capacitar a  </w:t>
            </w:r>
            <w:proofErr w:type="spellStart"/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>MiPyMEs</w:t>
            </w:r>
            <w:proofErr w:type="spellEnd"/>
            <w:r>
              <w:rPr>
                <w:rFonts w:asciiTheme="majorHAnsi" w:eastAsia="Times New Roman" w:hAnsiTheme="majorHAnsi" w:cstheme="majorHAnsi"/>
                <w:color w:val="202124"/>
                <w:lang w:val="es-ES" w:eastAsia="es-MX"/>
              </w:rPr>
              <w:t xml:space="preserve"> seleccionadas para que puedan implementar las herramientas de integridad corporativa desarrolladas por el PNUD </w:t>
            </w:r>
          </w:p>
        </w:tc>
        <w:tc>
          <w:tcPr>
            <w:tcW w:w="992" w:type="dxa"/>
          </w:tcPr>
          <w:p w14:paraId="6332918C" w14:textId="77777777" w:rsidR="00D82C09" w:rsidRPr="00E601C3" w:rsidRDefault="00D82C09" w:rsidP="00D528B0">
            <w:pPr>
              <w:rPr>
                <w:rFonts w:ascii="Calibri Light" w:eastAsia="Calibri Light" w:hAnsi="Calibri Light" w:cs="Calibri Light"/>
                <w:color w:val="1A171B"/>
              </w:rPr>
            </w:pPr>
          </w:p>
        </w:tc>
        <w:tc>
          <w:tcPr>
            <w:tcW w:w="255" w:type="dxa"/>
          </w:tcPr>
          <w:p w14:paraId="260692EF" w14:textId="2CE41AB5" w:rsidR="00D82C09" w:rsidRDefault="00D82C09" w:rsidP="00D528B0">
            <w:r>
              <w:t>x</w:t>
            </w:r>
          </w:p>
        </w:tc>
        <w:tc>
          <w:tcPr>
            <w:tcW w:w="312" w:type="dxa"/>
          </w:tcPr>
          <w:p w14:paraId="653FA3F4" w14:textId="45E16B71" w:rsidR="00D82C09" w:rsidRDefault="00D82C09" w:rsidP="00D528B0">
            <w:r>
              <w:t>x</w:t>
            </w:r>
          </w:p>
        </w:tc>
        <w:tc>
          <w:tcPr>
            <w:tcW w:w="284" w:type="dxa"/>
          </w:tcPr>
          <w:p w14:paraId="5581AC45" w14:textId="77777777" w:rsidR="00D82C09" w:rsidRPr="00464D35" w:rsidRDefault="00D82C09" w:rsidP="00D528B0"/>
        </w:tc>
        <w:tc>
          <w:tcPr>
            <w:tcW w:w="283" w:type="dxa"/>
          </w:tcPr>
          <w:p w14:paraId="6ABAAABB" w14:textId="77777777" w:rsidR="00D82C09" w:rsidRPr="00464D35" w:rsidRDefault="00D82C09" w:rsidP="00D528B0"/>
        </w:tc>
        <w:tc>
          <w:tcPr>
            <w:tcW w:w="1474" w:type="dxa"/>
            <w:vMerge/>
          </w:tcPr>
          <w:p w14:paraId="1634B5B5" w14:textId="7777777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</w:tcPr>
          <w:p w14:paraId="7F2B9833" w14:textId="58C7CB50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01/01/2022</w:t>
            </w:r>
          </w:p>
        </w:tc>
        <w:tc>
          <w:tcPr>
            <w:tcW w:w="821" w:type="dxa"/>
          </w:tcPr>
          <w:p w14:paraId="467AC640" w14:textId="4FD913B7" w:rsidR="00D82C09" w:rsidRDefault="00D82C09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30/06/2022</w:t>
            </w:r>
          </w:p>
        </w:tc>
      </w:tr>
      <w:tr w:rsidR="003627D2" w14:paraId="44F256BB" w14:textId="77777777" w:rsidTr="001536FF">
        <w:trPr>
          <w:trHeight w:val="625"/>
        </w:trPr>
        <w:tc>
          <w:tcPr>
            <w:tcW w:w="1560" w:type="dxa"/>
            <w:vMerge w:val="restart"/>
          </w:tcPr>
          <w:p w14:paraId="5729E685" w14:textId="1CA89483" w:rsidR="003627D2" w:rsidRDefault="003627D2" w:rsidP="00D528B0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Actividades y costos administrativos.</w:t>
            </w:r>
          </w:p>
        </w:tc>
        <w:tc>
          <w:tcPr>
            <w:tcW w:w="1559" w:type="dxa"/>
            <w:vMerge w:val="restart"/>
          </w:tcPr>
          <w:p w14:paraId="4704A970" w14:textId="5BE5DA3F" w:rsidR="003627D2" w:rsidRDefault="003627D2" w:rsidP="00D528B0">
            <w:pPr>
              <w:rPr>
                <w:b/>
                <w:bCs/>
              </w:rPr>
            </w:pPr>
            <w:r>
              <w:rPr>
                <w:b/>
              </w:rPr>
              <w:t>3.1</w:t>
            </w:r>
            <w:r>
              <w:t xml:space="preserve"> </w:t>
            </w:r>
            <w:r w:rsidRPr="0007348F">
              <w:rPr>
                <w:rFonts w:asciiTheme="majorHAnsi" w:hAnsiTheme="majorHAnsi" w:cstheme="majorHAnsi"/>
                <w:color w:val="1A171B"/>
              </w:rPr>
              <w:t xml:space="preserve">Gestión del proyecto </w:t>
            </w:r>
          </w:p>
        </w:tc>
        <w:tc>
          <w:tcPr>
            <w:tcW w:w="1559" w:type="dxa"/>
            <w:vMerge w:val="restart"/>
          </w:tcPr>
          <w:p w14:paraId="095F5FE6" w14:textId="1FF372D9" w:rsidR="003627D2" w:rsidRDefault="003627D2" w:rsidP="00D528B0">
            <w:pPr>
              <w:rPr>
                <w:rFonts w:asciiTheme="majorHAnsi" w:hAnsiTheme="majorHAnsi" w:cstheme="majorBidi"/>
                <w:color w:val="1A171B"/>
              </w:rPr>
            </w:pPr>
            <w:r w:rsidRPr="75C39681">
              <w:rPr>
                <w:rFonts w:asciiTheme="majorHAnsi" w:hAnsiTheme="majorHAnsi" w:cstheme="majorBidi"/>
                <w:color w:val="1A171B"/>
              </w:rPr>
              <w:t>Correcto desarrollo de las distintas actividades del proyecto.</w:t>
            </w:r>
          </w:p>
        </w:tc>
        <w:tc>
          <w:tcPr>
            <w:tcW w:w="851" w:type="dxa"/>
          </w:tcPr>
          <w:p w14:paraId="139C86BF" w14:textId="4FAE025A" w:rsidR="003627D2" w:rsidRPr="00431E60" w:rsidRDefault="003627D2" w:rsidP="00D528B0">
            <w:pPr>
              <w:rPr>
                <w:rFonts w:asciiTheme="majorHAnsi" w:hAnsiTheme="majorHAnsi" w:cstheme="majorHAnsi"/>
                <w:b/>
              </w:rPr>
            </w:pPr>
            <w:r w:rsidRPr="00431E60">
              <w:rPr>
                <w:rFonts w:asciiTheme="majorHAnsi" w:hAnsiTheme="majorHAnsi" w:cstheme="majorHAnsi"/>
                <w:b/>
              </w:rPr>
              <w:t>3.1.1</w:t>
            </w:r>
          </w:p>
        </w:tc>
        <w:tc>
          <w:tcPr>
            <w:tcW w:w="1559" w:type="dxa"/>
          </w:tcPr>
          <w:p w14:paraId="1211F04C" w14:textId="46EBB37E" w:rsidR="003627D2" w:rsidRDefault="003627D2" w:rsidP="00D528B0">
            <w:pPr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HAnsi"/>
                <w:color w:val="1A171B"/>
              </w:rPr>
              <w:t>Gestión de recursos humanos</w:t>
            </w:r>
          </w:p>
        </w:tc>
        <w:tc>
          <w:tcPr>
            <w:tcW w:w="992" w:type="dxa"/>
          </w:tcPr>
          <w:p w14:paraId="75980F95" w14:textId="61EC48F9" w:rsidR="003627D2" w:rsidRPr="004B05F4" w:rsidRDefault="003627D2" w:rsidP="00D528B0">
            <w:pPr>
              <w:rPr>
                <w:rFonts w:asciiTheme="majorHAnsi" w:hAnsiTheme="majorHAnsi"/>
              </w:rPr>
            </w:pPr>
            <w:r w:rsidRPr="004B05F4">
              <w:rPr>
                <w:rFonts w:asciiTheme="majorHAnsi" w:hAnsiTheme="majorHAnsi"/>
              </w:rPr>
              <w:t>Administrador(a) del proyecto (Oscar Cárdenas)</w:t>
            </w:r>
          </w:p>
        </w:tc>
        <w:tc>
          <w:tcPr>
            <w:tcW w:w="255" w:type="dxa"/>
          </w:tcPr>
          <w:p w14:paraId="19CAADBD" w14:textId="6BDA44BD" w:rsidR="003627D2" w:rsidRDefault="003627D2" w:rsidP="00D528B0">
            <w:r>
              <w:t>x</w:t>
            </w:r>
          </w:p>
        </w:tc>
        <w:tc>
          <w:tcPr>
            <w:tcW w:w="312" w:type="dxa"/>
          </w:tcPr>
          <w:p w14:paraId="0DCF0E87" w14:textId="2F8BEF56" w:rsidR="003627D2" w:rsidRDefault="003627D2" w:rsidP="00D528B0">
            <w:r>
              <w:t>x</w:t>
            </w:r>
          </w:p>
        </w:tc>
        <w:tc>
          <w:tcPr>
            <w:tcW w:w="284" w:type="dxa"/>
          </w:tcPr>
          <w:p w14:paraId="67885716" w14:textId="266986A4" w:rsidR="003627D2" w:rsidRDefault="003627D2" w:rsidP="00D528B0">
            <w:r>
              <w:t>x</w:t>
            </w:r>
          </w:p>
        </w:tc>
        <w:tc>
          <w:tcPr>
            <w:tcW w:w="283" w:type="dxa"/>
          </w:tcPr>
          <w:p w14:paraId="72FAAAE3" w14:textId="395F1799" w:rsidR="003627D2" w:rsidRDefault="003627D2" w:rsidP="00D528B0">
            <w:r>
              <w:t>x</w:t>
            </w:r>
          </w:p>
        </w:tc>
        <w:tc>
          <w:tcPr>
            <w:tcW w:w="1474" w:type="dxa"/>
          </w:tcPr>
          <w:p w14:paraId="0DF8C4A0" w14:textId="508B61CF" w:rsidR="003627D2" w:rsidRPr="00476655" w:rsidRDefault="00C37B72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$</w:t>
            </w:r>
            <w:r w:rsidR="00A51BC4">
              <w:rPr>
                <w:rFonts w:asciiTheme="majorHAnsi" w:hAnsiTheme="majorHAnsi" w:cstheme="majorHAnsi"/>
                <w:sz w:val="20"/>
              </w:rPr>
              <w:t xml:space="preserve"> 252,000.00</w:t>
            </w:r>
          </w:p>
        </w:tc>
        <w:tc>
          <w:tcPr>
            <w:tcW w:w="818" w:type="dxa"/>
          </w:tcPr>
          <w:p w14:paraId="25F3140A" w14:textId="1DE26CC7" w:rsidR="003627D2" w:rsidRPr="00476655" w:rsidRDefault="003627D2" w:rsidP="00D528B0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01/01/202</w:t>
            </w:r>
            <w:r w:rsidR="00C37B72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0288E072" w14:textId="00C312E0" w:rsidR="003627D2" w:rsidRPr="00476655" w:rsidRDefault="003627D2" w:rsidP="00D528B0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3</w:t>
            </w:r>
            <w:r>
              <w:rPr>
                <w:rFonts w:asciiTheme="majorHAnsi" w:hAnsiTheme="majorHAnsi" w:cstheme="majorHAnsi"/>
                <w:sz w:val="20"/>
              </w:rPr>
              <w:t>1</w:t>
            </w:r>
            <w:r w:rsidRPr="00476655">
              <w:rPr>
                <w:rFonts w:asciiTheme="majorHAnsi" w:hAnsiTheme="majorHAnsi" w:cstheme="majorHAnsi"/>
                <w:sz w:val="20"/>
              </w:rPr>
              <w:t>/12/202</w:t>
            </w:r>
            <w:r w:rsidR="00C37B72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3627D2" w14:paraId="47706025" w14:textId="77777777" w:rsidTr="001536FF">
        <w:trPr>
          <w:trHeight w:val="625"/>
        </w:trPr>
        <w:tc>
          <w:tcPr>
            <w:tcW w:w="1560" w:type="dxa"/>
            <w:vMerge/>
          </w:tcPr>
          <w:p w14:paraId="39F3AC99" w14:textId="2508BCB7" w:rsidR="003627D2" w:rsidRDefault="003627D2" w:rsidP="00D528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559" w:type="dxa"/>
            <w:vMerge/>
          </w:tcPr>
          <w:p w14:paraId="02423407" w14:textId="30E0CA2E" w:rsidR="003627D2" w:rsidRDefault="003627D2" w:rsidP="00D528B0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5EE0361B" w14:textId="2C91E022" w:rsidR="003627D2" w:rsidRDefault="003627D2" w:rsidP="00D528B0">
            <w:pPr>
              <w:rPr>
                <w:rFonts w:asciiTheme="majorHAnsi" w:hAnsiTheme="majorHAnsi" w:cstheme="majorBidi"/>
                <w:color w:val="1A171B"/>
              </w:rPr>
            </w:pPr>
          </w:p>
        </w:tc>
        <w:tc>
          <w:tcPr>
            <w:tcW w:w="851" w:type="dxa"/>
          </w:tcPr>
          <w:p w14:paraId="5B774EC8" w14:textId="03B93986" w:rsidR="003627D2" w:rsidRPr="00431E60" w:rsidRDefault="003627D2" w:rsidP="00D528B0">
            <w:pPr>
              <w:rPr>
                <w:rFonts w:asciiTheme="majorHAnsi" w:hAnsiTheme="majorHAnsi" w:cstheme="majorHAnsi"/>
                <w:b/>
              </w:rPr>
            </w:pPr>
            <w:r w:rsidRPr="00431E60">
              <w:rPr>
                <w:rFonts w:asciiTheme="majorHAnsi" w:hAnsiTheme="majorHAnsi" w:cstheme="majorHAnsi"/>
                <w:b/>
              </w:rPr>
              <w:t>3.1.2</w:t>
            </w:r>
          </w:p>
        </w:tc>
        <w:tc>
          <w:tcPr>
            <w:tcW w:w="1559" w:type="dxa"/>
          </w:tcPr>
          <w:p w14:paraId="123DE05F" w14:textId="39EB4D63" w:rsidR="003627D2" w:rsidRDefault="003627D2" w:rsidP="00D528B0">
            <w:pPr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HAnsi"/>
                <w:color w:val="1A171B"/>
              </w:rPr>
              <w:t>Gestión administrativa de consultorías, viáticos y pagos</w:t>
            </w:r>
          </w:p>
        </w:tc>
        <w:tc>
          <w:tcPr>
            <w:tcW w:w="992" w:type="dxa"/>
          </w:tcPr>
          <w:p w14:paraId="295063A6" w14:textId="6709B89C" w:rsidR="003627D2" w:rsidRDefault="003627D2" w:rsidP="00D528B0">
            <w:r w:rsidRPr="004B05F4">
              <w:rPr>
                <w:rFonts w:asciiTheme="majorHAnsi" w:hAnsiTheme="majorHAnsi"/>
              </w:rPr>
              <w:t>Administrador(a) del proyecto (Oscar Cárdenas)</w:t>
            </w:r>
          </w:p>
        </w:tc>
        <w:tc>
          <w:tcPr>
            <w:tcW w:w="255" w:type="dxa"/>
          </w:tcPr>
          <w:p w14:paraId="6F00C5CC" w14:textId="1EE25B17" w:rsidR="003627D2" w:rsidRDefault="003627D2" w:rsidP="00D528B0">
            <w:r>
              <w:t>x</w:t>
            </w:r>
          </w:p>
        </w:tc>
        <w:tc>
          <w:tcPr>
            <w:tcW w:w="312" w:type="dxa"/>
          </w:tcPr>
          <w:p w14:paraId="5597CF7E" w14:textId="6CCD3594" w:rsidR="003627D2" w:rsidRDefault="003627D2" w:rsidP="00D528B0">
            <w:r>
              <w:t>x</w:t>
            </w:r>
          </w:p>
        </w:tc>
        <w:tc>
          <w:tcPr>
            <w:tcW w:w="284" w:type="dxa"/>
          </w:tcPr>
          <w:p w14:paraId="74FF679E" w14:textId="178D5FC3" w:rsidR="003627D2" w:rsidRDefault="003627D2" w:rsidP="00D528B0">
            <w:r>
              <w:t>x</w:t>
            </w:r>
          </w:p>
        </w:tc>
        <w:tc>
          <w:tcPr>
            <w:tcW w:w="283" w:type="dxa"/>
          </w:tcPr>
          <w:p w14:paraId="2F59F789" w14:textId="259F6C05" w:rsidR="003627D2" w:rsidRDefault="003627D2" w:rsidP="00D528B0">
            <w:r>
              <w:t>x</w:t>
            </w:r>
          </w:p>
        </w:tc>
        <w:tc>
          <w:tcPr>
            <w:tcW w:w="1474" w:type="dxa"/>
          </w:tcPr>
          <w:p w14:paraId="6537734C" w14:textId="15BE602A" w:rsidR="003627D2" w:rsidRDefault="003627D2" w:rsidP="00D528B0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$</w:t>
            </w:r>
            <w:r w:rsidR="00210CC0">
              <w:rPr>
                <w:rFonts w:asciiTheme="majorHAnsi" w:hAnsiTheme="majorHAnsi" w:cstheme="majorHAnsi"/>
                <w:sz w:val="20"/>
              </w:rPr>
              <w:t xml:space="preserve"> 7</w:t>
            </w:r>
            <w:r w:rsidR="00475394">
              <w:rPr>
                <w:rFonts w:asciiTheme="majorHAnsi" w:hAnsiTheme="majorHAnsi" w:cstheme="majorHAnsi"/>
                <w:sz w:val="20"/>
              </w:rPr>
              <w:t>8</w:t>
            </w:r>
            <w:r w:rsidR="00210CC0">
              <w:rPr>
                <w:rFonts w:asciiTheme="majorHAnsi" w:hAnsiTheme="majorHAnsi" w:cstheme="majorHAnsi"/>
                <w:sz w:val="20"/>
              </w:rPr>
              <w:t>,1</w:t>
            </w:r>
            <w:r w:rsidR="00475394">
              <w:rPr>
                <w:rFonts w:asciiTheme="majorHAnsi" w:hAnsiTheme="majorHAnsi" w:cstheme="majorHAnsi"/>
                <w:sz w:val="20"/>
              </w:rPr>
              <w:t>38</w:t>
            </w:r>
            <w:r w:rsidR="00210CC0">
              <w:rPr>
                <w:rFonts w:asciiTheme="majorHAnsi" w:hAnsiTheme="majorHAnsi" w:cstheme="majorHAnsi"/>
                <w:sz w:val="20"/>
              </w:rPr>
              <w:t>.00</w:t>
            </w:r>
          </w:p>
          <w:p w14:paraId="2AB46739" w14:textId="223EFB32" w:rsidR="00061E09" w:rsidRPr="00476655" w:rsidRDefault="00061E09" w:rsidP="00D528B0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818" w:type="dxa"/>
          </w:tcPr>
          <w:p w14:paraId="7F23C7F3" w14:textId="40D18204" w:rsidR="003627D2" w:rsidRPr="00476655" w:rsidRDefault="003627D2" w:rsidP="00D528B0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01/01/202</w:t>
            </w:r>
            <w:r w:rsidR="00C37B72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1BCE6CEC" w14:textId="7D60950F" w:rsidR="003627D2" w:rsidRPr="00476655" w:rsidRDefault="003627D2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  <w:r w:rsidRPr="00476655">
              <w:rPr>
                <w:rFonts w:asciiTheme="majorHAnsi" w:hAnsiTheme="majorHAnsi" w:cstheme="majorHAnsi"/>
                <w:sz w:val="20"/>
              </w:rPr>
              <w:t>1/</w:t>
            </w:r>
            <w:r>
              <w:rPr>
                <w:rFonts w:asciiTheme="majorHAnsi" w:hAnsiTheme="majorHAnsi" w:cstheme="majorHAnsi"/>
                <w:sz w:val="20"/>
              </w:rPr>
              <w:t>12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 w:rsidR="00C37B72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3627D2" w14:paraId="3716D10A" w14:textId="77777777" w:rsidTr="001536FF">
        <w:trPr>
          <w:trHeight w:val="625"/>
        </w:trPr>
        <w:tc>
          <w:tcPr>
            <w:tcW w:w="1560" w:type="dxa"/>
            <w:vMerge/>
          </w:tcPr>
          <w:p w14:paraId="4E459F1A" w14:textId="1AFA3BC8" w:rsidR="003627D2" w:rsidRDefault="003627D2" w:rsidP="00D528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559" w:type="dxa"/>
            <w:vMerge/>
          </w:tcPr>
          <w:p w14:paraId="44672089" w14:textId="68D0856D" w:rsidR="003627D2" w:rsidRDefault="003627D2" w:rsidP="00D528B0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5E27E7A0" w14:textId="6FFB98AE" w:rsidR="003627D2" w:rsidRDefault="003627D2" w:rsidP="00D528B0">
            <w:pPr>
              <w:rPr>
                <w:rFonts w:asciiTheme="majorHAnsi" w:hAnsiTheme="majorHAnsi" w:cstheme="majorBidi"/>
                <w:color w:val="1A171B"/>
              </w:rPr>
            </w:pPr>
          </w:p>
        </w:tc>
        <w:tc>
          <w:tcPr>
            <w:tcW w:w="851" w:type="dxa"/>
          </w:tcPr>
          <w:p w14:paraId="09D0A311" w14:textId="16FA0492" w:rsidR="003627D2" w:rsidRPr="00431E60" w:rsidRDefault="003627D2" w:rsidP="00D528B0">
            <w:pPr>
              <w:rPr>
                <w:rFonts w:asciiTheme="majorHAnsi" w:hAnsiTheme="majorHAnsi" w:cstheme="majorHAnsi"/>
                <w:b/>
              </w:rPr>
            </w:pPr>
            <w:r w:rsidRPr="00431E60">
              <w:rPr>
                <w:rFonts w:asciiTheme="majorHAnsi" w:hAnsiTheme="majorHAnsi" w:cstheme="majorHAnsi"/>
                <w:b/>
              </w:rPr>
              <w:t>3.1.3</w:t>
            </w:r>
          </w:p>
        </w:tc>
        <w:tc>
          <w:tcPr>
            <w:tcW w:w="1559" w:type="dxa"/>
          </w:tcPr>
          <w:p w14:paraId="170E1D8C" w14:textId="179B32EA" w:rsidR="003627D2" w:rsidRDefault="003627D2" w:rsidP="00D528B0">
            <w:pPr>
              <w:rPr>
                <w:rFonts w:asciiTheme="majorHAnsi" w:hAnsiTheme="majorHAnsi" w:cstheme="majorBidi"/>
                <w:color w:val="1A171B"/>
              </w:rPr>
            </w:pPr>
            <w:r>
              <w:rPr>
                <w:rFonts w:asciiTheme="majorHAnsi" w:hAnsiTheme="majorHAnsi" w:cstheme="majorHAnsi"/>
                <w:color w:val="1A171B"/>
              </w:rPr>
              <w:t xml:space="preserve">Gestión relacionada a </w:t>
            </w:r>
            <w:r>
              <w:rPr>
                <w:rFonts w:asciiTheme="majorHAnsi" w:hAnsiTheme="majorHAnsi" w:cstheme="majorHAnsi"/>
                <w:color w:val="1A171B"/>
              </w:rPr>
              <w:lastRenderedPageBreak/>
              <w:t>los servicios Renta</w:t>
            </w:r>
          </w:p>
        </w:tc>
        <w:tc>
          <w:tcPr>
            <w:tcW w:w="992" w:type="dxa"/>
          </w:tcPr>
          <w:p w14:paraId="0CF3CBE2" w14:textId="387242CF" w:rsidR="003627D2" w:rsidRDefault="003627D2" w:rsidP="00D528B0">
            <w:r w:rsidRPr="004B05F4">
              <w:rPr>
                <w:rFonts w:asciiTheme="majorHAnsi" w:hAnsiTheme="majorHAnsi"/>
              </w:rPr>
              <w:lastRenderedPageBreak/>
              <w:t>Administrador(a</w:t>
            </w:r>
            <w:r w:rsidRPr="004B05F4">
              <w:rPr>
                <w:rFonts w:asciiTheme="majorHAnsi" w:hAnsiTheme="majorHAnsi"/>
              </w:rPr>
              <w:lastRenderedPageBreak/>
              <w:t>) del proyecto (Oscar Cárdenas)</w:t>
            </w:r>
          </w:p>
        </w:tc>
        <w:tc>
          <w:tcPr>
            <w:tcW w:w="255" w:type="dxa"/>
          </w:tcPr>
          <w:p w14:paraId="7BD17107" w14:textId="4FC74931" w:rsidR="003627D2" w:rsidRDefault="003627D2" w:rsidP="00D528B0">
            <w:r>
              <w:lastRenderedPageBreak/>
              <w:t>x</w:t>
            </w:r>
          </w:p>
        </w:tc>
        <w:tc>
          <w:tcPr>
            <w:tcW w:w="312" w:type="dxa"/>
          </w:tcPr>
          <w:p w14:paraId="291F1E94" w14:textId="2B4FBDD6" w:rsidR="003627D2" w:rsidRDefault="003627D2" w:rsidP="00D528B0">
            <w:r>
              <w:t>x</w:t>
            </w:r>
          </w:p>
        </w:tc>
        <w:tc>
          <w:tcPr>
            <w:tcW w:w="284" w:type="dxa"/>
          </w:tcPr>
          <w:p w14:paraId="7693B468" w14:textId="2D3276D6" w:rsidR="003627D2" w:rsidRDefault="003627D2" w:rsidP="00D528B0">
            <w:r>
              <w:t>x</w:t>
            </w:r>
          </w:p>
        </w:tc>
        <w:tc>
          <w:tcPr>
            <w:tcW w:w="283" w:type="dxa"/>
          </w:tcPr>
          <w:p w14:paraId="61020262" w14:textId="0405BD26" w:rsidR="003627D2" w:rsidRDefault="003627D2" w:rsidP="00D528B0">
            <w:r>
              <w:t>x</w:t>
            </w:r>
          </w:p>
        </w:tc>
        <w:tc>
          <w:tcPr>
            <w:tcW w:w="1474" w:type="dxa"/>
          </w:tcPr>
          <w:p w14:paraId="67B24906" w14:textId="722D96FA" w:rsidR="003627D2" w:rsidRPr="00476655" w:rsidRDefault="003627D2" w:rsidP="00D528B0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 xml:space="preserve">$ </w:t>
            </w:r>
            <w:r w:rsidR="002D316D">
              <w:rPr>
                <w:rFonts w:asciiTheme="majorHAnsi" w:hAnsiTheme="majorHAnsi" w:cstheme="majorHAnsi"/>
                <w:sz w:val="20"/>
              </w:rPr>
              <w:t>21,000.00</w:t>
            </w:r>
            <w:r w:rsidRPr="00476655">
              <w:rPr>
                <w:rFonts w:asciiTheme="majorHAnsi" w:hAnsiTheme="majorHAnsi" w:cstheme="majorHAnsi"/>
                <w:sz w:val="20"/>
              </w:rPr>
              <w:t xml:space="preserve">    </w:t>
            </w:r>
            <w:r>
              <w:rPr>
                <w:rFonts w:asciiTheme="majorHAnsi" w:hAnsiTheme="majorHAnsi" w:cstheme="majorHAnsi"/>
                <w:sz w:val="20"/>
              </w:rPr>
              <w:t xml:space="preserve">  </w:t>
            </w:r>
          </w:p>
        </w:tc>
        <w:tc>
          <w:tcPr>
            <w:tcW w:w="818" w:type="dxa"/>
          </w:tcPr>
          <w:p w14:paraId="54A5AF80" w14:textId="2C6D859A" w:rsidR="003627D2" w:rsidRPr="00476655" w:rsidRDefault="003627D2" w:rsidP="00D528B0">
            <w:pPr>
              <w:rPr>
                <w:rFonts w:asciiTheme="majorHAnsi" w:hAnsiTheme="majorHAnsi" w:cstheme="majorHAnsi"/>
                <w:sz w:val="20"/>
              </w:rPr>
            </w:pPr>
            <w:r w:rsidRPr="00476655">
              <w:rPr>
                <w:rFonts w:asciiTheme="majorHAnsi" w:hAnsiTheme="majorHAnsi" w:cstheme="majorHAnsi"/>
                <w:sz w:val="20"/>
              </w:rPr>
              <w:t>01/01/202</w:t>
            </w:r>
            <w:r w:rsidR="00C37B72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7ACC368B" w14:textId="267D90C8" w:rsidR="003627D2" w:rsidRPr="00476655" w:rsidRDefault="003627D2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</w:t>
            </w:r>
            <w:r w:rsidRPr="00476655">
              <w:rPr>
                <w:rFonts w:asciiTheme="majorHAnsi" w:hAnsiTheme="majorHAnsi" w:cstheme="majorHAnsi"/>
                <w:sz w:val="20"/>
              </w:rPr>
              <w:t>1/1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  <w:r w:rsidRPr="00476655">
              <w:rPr>
                <w:rFonts w:asciiTheme="majorHAnsi" w:hAnsiTheme="majorHAnsi" w:cstheme="majorHAnsi"/>
                <w:sz w:val="20"/>
              </w:rPr>
              <w:t>/202</w:t>
            </w:r>
            <w:r w:rsidR="00C37B72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3627D2" w14:paraId="1E1BFC41" w14:textId="77777777" w:rsidTr="001536FF">
        <w:trPr>
          <w:trHeight w:val="625"/>
        </w:trPr>
        <w:tc>
          <w:tcPr>
            <w:tcW w:w="1560" w:type="dxa"/>
            <w:vMerge/>
          </w:tcPr>
          <w:p w14:paraId="21108771" w14:textId="77777777" w:rsidR="003627D2" w:rsidRDefault="003627D2" w:rsidP="00D528B0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559" w:type="dxa"/>
            <w:vMerge/>
          </w:tcPr>
          <w:p w14:paraId="1228BDB7" w14:textId="77777777" w:rsidR="003627D2" w:rsidRDefault="003627D2" w:rsidP="00D528B0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4002C9C8" w14:textId="77777777" w:rsidR="003627D2" w:rsidRDefault="003627D2" w:rsidP="00D528B0">
            <w:pPr>
              <w:rPr>
                <w:rFonts w:asciiTheme="majorHAnsi" w:hAnsiTheme="majorHAnsi" w:cstheme="majorBidi"/>
                <w:color w:val="1A171B"/>
              </w:rPr>
            </w:pPr>
          </w:p>
        </w:tc>
        <w:tc>
          <w:tcPr>
            <w:tcW w:w="851" w:type="dxa"/>
          </w:tcPr>
          <w:p w14:paraId="4603CF41" w14:textId="7B35D67A" w:rsidR="003627D2" w:rsidRPr="00431E60" w:rsidRDefault="003627D2" w:rsidP="00D528B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3.1.4</w:t>
            </w:r>
          </w:p>
        </w:tc>
        <w:tc>
          <w:tcPr>
            <w:tcW w:w="1559" w:type="dxa"/>
          </w:tcPr>
          <w:p w14:paraId="1B32C309" w14:textId="37FCEE42" w:rsidR="003627D2" w:rsidRDefault="003627D2" w:rsidP="00D528B0">
            <w:pPr>
              <w:rPr>
                <w:rFonts w:asciiTheme="majorHAnsi" w:hAnsiTheme="majorHAnsi" w:cstheme="majorHAnsi"/>
                <w:color w:val="1A171B"/>
              </w:rPr>
            </w:pPr>
            <w:r>
              <w:rPr>
                <w:rFonts w:asciiTheme="majorHAnsi" w:hAnsiTheme="majorHAnsi" w:cstheme="majorHAnsi"/>
                <w:color w:val="1A171B"/>
              </w:rPr>
              <w:t>Gestión relaciona a los servicios de la Oficina (GMS)</w:t>
            </w:r>
          </w:p>
        </w:tc>
        <w:tc>
          <w:tcPr>
            <w:tcW w:w="992" w:type="dxa"/>
          </w:tcPr>
          <w:p w14:paraId="0571029F" w14:textId="75E9F301" w:rsidR="003627D2" w:rsidRPr="004B05F4" w:rsidRDefault="003627D2" w:rsidP="00D528B0">
            <w:pPr>
              <w:rPr>
                <w:rFonts w:asciiTheme="majorHAnsi" w:hAnsiTheme="majorHAnsi"/>
              </w:rPr>
            </w:pPr>
            <w:r w:rsidRPr="004B05F4">
              <w:rPr>
                <w:rFonts w:asciiTheme="majorHAnsi" w:hAnsiTheme="majorHAnsi"/>
              </w:rPr>
              <w:t>Administrador(a) del proyecto (Oscar Cárdenas)</w:t>
            </w:r>
          </w:p>
        </w:tc>
        <w:tc>
          <w:tcPr>
            <w:tcW w:w="255" w:type="dxa"/>
          </w:tcPr>
          <w:p w14:paraId="5B7E32C6" w14:textId="2B1C6540" w:rsidR="003627D2" w:rsidRDefault="003627D2" w:rsidP="00D528B0">
            <w:r>
              <w:t>x</w:t>
            </w:r>
          </w:p>
        </w:tc>
        <w:tc>
          <w:tcPr>
            <w:tcW w:w="312" w:type="dxa"/>
          </w:tcPr>
          <w:p w14:paraId="136ECBCC" w14:textId="7B6513B3" w:rsidR="003627D2" w:rsidRDefault="003627D2" w:rsidP="00D528B0">
            <w:r>
              <w:t>x</w:t>
            </w:r>
          </w:p>
        </w:tc>
        <w:tc>
          <w:tcPr>
            <w:tcW w:w="284" w:type="dxa"/>
          </w:tcPr>
          <w:p w14:paraId="1C8CF9DF" w14:textId="6FB1B6DB" w:rsidR="003627D2" w:rsidRDefault="003627D2" w:rsidP="00D528B0">
            <w:r>
              <w:t>x</w:t>
            </w:r>
          </w:p>
        </w:tc>
        <w:tc>
          <w:tcPr>
            <w:tcW w:w="283" w:type="dxa"/>
          </w:tcPr>
          <w:p w14:paraId="675AB2A8" w14:textId="0FC0E114" w:rsidR="003627D2" w:rsidRDefault="003627D2" w:rsidP="00D528B0">
            <w:r>
              <w:t>x</w:t>
            </w:r>
          </w:p>
        </w:tc>
        <w:tc>
          <w:tcPr>
            <w:tcW w:w="1474" w:type="dxa"/>
          </w:tcPr>
          <w:p w14:paraId="1D84BE49" w14:textId="45F70494" w:rsidR="003627D2" w:rsidRPr="00476655" w:rsidRDefault="003627D2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$</w:t>
            </w:r>
            <w:r w:rsidR="0091557C">
              <w:rPr>
                <w:rFonts w:asciiTheme="majorHAnsi" w:hAnsiTheme="majorHAnsi" w:cstheme="majorHAnsi"/>
                <w:sz w:val="20"/>
              </w:rPr>
              <w:t xml:space="preserve"> 40,168.00</w:t>
            </w:r>
            <w:r>
              <w:rPr>
                <w:rFonts w:asciiTheme="majorHAnsi" w:hAnsiTheme="majorHAnsi" w:cstheme="majorHAnsi"/>
                <w:sz w:val="20"/>
              </w:rPr>
              <w:t xml:space="preserve">      </w:t>
            </w:r>
          </w:p>
        </w:tc>
        <w:tc>
          <w:tcPr>
            <w:tcW w:w="818" w:type="dxa"/>
          </w:tcPr>
          <w:p w14:paraId="0884B58A" w14:textId="334A6C36" w:rsidR="003627D2" w:rsidRPr="00476655" w:rsidRDefault="003627D2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01/01/202</w:t>
            </w:r>
            <w:r w:rsidR="00C37B72">
              <w:rPr>
                <w:rFonts w:asciiTheme="majorHAnsi" w:hAnsiTheme="majorHAnsi" w:cstheme="majorHAnsi"/>
                <w:sz w:val="20"/>
              </w:rPr>
              <w:t>2</w:t>
            </w:r>
          </w:p>
        </w:tc>
        <w:tc>
          <w:tcPr>
            <w:tcW w:w="821" w:type="dxa"/>
          </w:tcPr>
          <w:p w14:paraId="66351964" w14:textId="439BA06D" w:rsidR="003627D2" w:rsidRDefault="00C37B72" w:rsidP="00D528B0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31</w:t>
            </w:r>
            <w:r w:rsidR="003627D2">
              <w:rPr>
                <w:rFonts w:asciiTheme="majorHAnsi" w:hAnsiTheme="majorHAnsi" w:cstheme="majorHAnsi"/>
                <w:sz w:val="20"/>
              </w:rPr>
              <w:t>/</w:t>
            </w:r>
            <w:r>
              <w:rPr>
                <w:rFonts w:asciiTheme="majorHAnsi" w:hAnsiTheme="majorHAnsi" w:cstheme="majorHAnsi"/>
                <w:sz w:val="20"/>
              </w:rPr>
              <w:t>12</w:t>
            </w:r>
            <w:r w:rsidR="003627D2">
              <w:rPr>
                <w:rFonts w:asciiTheme="majorHAnsi" w:hAnsiTheme="majorHAnsi" w:cstheme="majorHAnsi"/>
                <w:sz w:val="20"/>
              </w:rPr>
              <w:t>/202</w:t>
            </w:r>
            <w:r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</w:tbl>
    <w:p w14:paraId="43EE25EE" w14:textId="77777777" w:rsidR="00F33A0C" w:rsidRDefault="00F33A0C" w:rsidP="00464D35">
      <w:pPr>
        <w:jc w:val="center"/>
      </w:pPr>
    </w:p>
    <w:p w14:paraId="731BB751" w14:textId="77777777" w:rsidR="00464D35" w:rsidRDefault="00464D35" w:rsidP="00464D35">
      <w:pPr>
        <w:jc w:val="center"/>
      </w:pPr>
    </w:p>
    <w:p w14:paraId="09548B13" w14:textId="66CD7E7E" w:rsidR="00464D35" w:rsidRPr="003627D2" w:rsidRDefault="003627D2" w:rsidP="00464D35">
      <w:pPr>
        <w:jc w:val="center"/>
        <w:rPr>
          <w:b/>
          <w:bCs/>
        </w:rPr>
      </w:pPr>
      <w:r>
        <w:tab/>
      </w:r>
      <w:r w:rsidRPr="003627D2">
        <w:rPr>
          <w:b/>
          <w:bCs/>
        </w:rPr>
        <w:t xml:space="preserve">                                                                                                    </w:t>
      </w:r>
      <w:r w:rsidRPr="009F09DB">
        <w:rPr>
          <w:b/>
          <w:bCs/>
          <w:u w:val="single"/>
        </w:rPr>
        <w:t xml:space="preserve">Total </w:t>
      </w:r>
      <w:r w:rsidR="000D6BB3" w:rsidRPr="009F09DB">
        <w:rPr>
          <w:b/>
          <w:bCs/>
          <w:u w:val="single"/>
        </w:rPr>
        <w:t>$542,270.00</w:t>
      </w:r>
    </w:p>
    <w:sectPr w:rsidR="00464D35" w:rsidRPr="003627D2" w:rsidSect="00464D35">
      <w:head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12CC" w14:textId="77777777" w:rsidR="00136A8F" w:rsidRDefault="00136A8F" w:rsidP="00464D35">
      <w:pPr>
        <w:spacing w:after="0" w:line="240" w:lineRule="auto"/>
      </w:pPr>
      <w:r>
        <w:separator/>
      </w:r>
    </w:p>
  </w:endnote>
  <w:endnote w:type="continuationSeparator" w:id="0">
    <w:p w14:paraId="2A73EF3E" w14:textId="77777777" w:rsidR="00136A8F" w:rsidRDefault="00136A8F" w:rsidP="00464D35">
      <w:pPr>
        <w:spacing w:after="0" w:line="240" w:lineRule="auto"/>
      </w:pPr>
      <w:r>
        <w:continuationSeparator/>
      </w:r>
    </w:p>
  </w:endnote>
  <w:endnote w:type="continuationNotice" w:id="1">
    <w:p w14:paraId="76AD16D6" w14:textId="77777777" w:rsidR="00136A8F" w:rsidRDefault="00136A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F0CB" w14:textId="77777777" w:rsidR="00136A8F" w:rsidRDefault="00136A8F" w:rsidP="00464D35">
      <w:pPr>
        <w:spacing w:after="0" w:line="240" w:lineRule="auto"/>
      </w:pPr>
      <w:r>
        <w:separator/>
      </w:r>
    </w:p>
  </w:footnote>
  <w:footnote w:type="continuationSeparator" w:id="0">
    <w:p w14:paraId="2065B982" w14:textId="77777777" w:rsidR="00136A8F" w:rsidRDefault="00136A8F" w:rsidP="00464D35">
      <w:pPr>
        <w:spacing w:after="0" w:line="240" w:lineRule="auto"/>
      </w:pPr>
      <w:r>
        <w:continuationSeparator/>
      </w:r>
    </w:p>
  </w:footnote>
  <w:footnote w:type="continuationNotice" w:id="1">
    <w:p w14:paraId="50F11617" w14:textId="77777777" w:rsidR="00136A8F" w:rsidRDefault="00136A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0839" w14:textId="77777777" w:rsidR="00DC64D7" w:rsidRDefault="00DC64D7" w:rsidP="00464D35">
    <w:pPr>
      <w:pStyle w:val="Encabezado"/>
      <w:jc w:val="right"/>
    </w:pPr>
    <w:r>
      <w:rPr>
        <w:noProof/>
      </w:rPr>
      <w:drawing>
        <wp:inline distT="0" distB="0" distL="0" distR="0" wp14:anchorId="702F6B9F" wp14:editId="539E8BF1">
          <wp:extent cx="1314450" cy="1314450"/>
          <wp:effectExtent l="0" t="0" r="0" b="0"/>
          <wp:docPr id="1609182005" name="Imagen 1" descr="C:\Users\arturo.aparicio\AppData\Local\Microsoft\Windows\INetCache\Content.Word\Xiaj7sA5_400x4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CD0"/>
    <w:multiLevelType w:val="hybridMultilevel"/>
    <w:tmpl w:val="12A81B3A"/>
    <w:lvl w:ilvl="0" w:tplc="CC462EE8">
      <w:start w:val="1"/>
      <w:numFmt w:val="decimal"/>
      <w:lvlText w:val="%1."/>
      <w:lvlJc w:val="left"/>
      <w:pPr>
        <w:ind w:left="720" w:hanging="360"/>
      </w:pPr>
    </w:lvl>
    <w:lvl w:ilvl="1" w:tplc="EA08E6E8">
      <w:start w:val="1"/>
      <w:numFmt w:val="lowerLetter"/>
      <w:lvlText w:val="%2."/>
      <w:lvlJc w:val="left"/>
      <w:pPr>
        <w:ind w:left="1440" w:hanging="360"/>
      </w:pPr>
    </w:lvl>
    <w:lvl w:ilvl="2" w:tplc="01B00BF0">
      <w:start w:val="1"/>
      <w:numFmt w:val="lowerRoman"/>
      <w:lvlText w:val="%3."/>
      <w:lvlJc w:val="right"/>
      <w:pPr>
        <w:ind w:left="2160" w:hanging="180"/>
      </w:pPr>
    </w:lvl>
    <w:lvl w:ilvl="3" w:tplc="7AD254B6">
      <w:start w:val="1"/>
      <w:numFmt w:val="decimal"/>
      <w:lvlText w:val="%4."/>
      <w:lvlJc w:val="left"/>
      <w:pPr>
        <w:ind w:left="2880" w:hanging="360"/>
      </w:pPr>
    </w:lvl>
    <w:lvl w:ilvl="4" w:tplc="3476FB10">
      <w:start w:val="1"/>
      <w:numFmt w:val="lowerLetter"/>
      <w:lvlText w:val="%5."/>
      <w:lvlJc w:val="left"/>
      <w:pPr>
        <w:ind w:left="3600" w:hanging="360"/>
      </w:pPr>
    </w:lvl>
    <w:lvl w:ilvl="5" w:tplc="34CCF12C">
      <w:start w:val="1"/>
      <w:numFmt w:val="lowerRoman"/>
      <w:lvlText w:val="%6."/>
      <w:lvlJc w:val="right"/>
      <w:pPr>
        <w:ind w:left="4320" w:hanging="180"/>
      </w:pPr>
    </w:lvl>
    <w:lvl w:ilvl="6" w:tplc="A97C7BFC">
      <w:start w:val="1"/>
      <w:numFmt w:val="decimal"/>
      <w:lvlText w:val="%7."/>
      <w:lvlJc w:val="left"/>
      <w:pPr>
        <w:ind w:left="5040" w:hanging="360"/>
      </w:pPr>
    </w:lvl>
    <w:lvl w:ilvl="7" w:tplc="DC007FC6">
      <w:start w:val="1"/>
      <w:numFmt w:val="lowerLetter"/>
      <w:lvlText w:val="%8."/>
      <w:lvlJc w:val="left"/>
      <w:pPr>
        <w:ind w:left="5760" w:hanging="360"/>
      </w:pPr>
    </w:lvl>
    <w:lvl w:ilvl="8" w:tplc="5E4859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219D4"/>
    <w:multiLevelType w:val="multilevel"/>
    <w:tmpl w:val="7F0C8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60" w:hanging="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A1C0CEA"/>
    <w:multiLevelType w:val="hybridMultilevel"/>
    <w:tmpl w:val="A3D0D9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35"/>
    <w:rsid w:val="00002279"/>
    <w:rsid w:val="00002BF3"/>
    <w:rsid w:val="00011875"/>
    <w:rsid w:val="00012D62"/>
    <w:rsid w:val="00015BF7"/>
    <w:rsid w:val="00016BF3"/>
    <w:rsid w:val="00017728"/>
    <w:rsid w:val="00017EC6"/>
    <w:rsid w:val="00020691"/>
    <w:rsid w:val="00020890"/>
    <w:rsid w:val="000241F9"/>
    <w:rsid w:val="00024239"/>
    <w:rsid w:val="000264C7"/>
    <w:rsid w:val="00026FF3"/>
    <w:rsid w:val="00027E93"/>
    <w:rsid w:val="000302F5"/>
    <w:rsid w:val="00032D14"/>
    <w:rsid w:val="00033240"/>
    <w:rsid w:val="000339D4"/>
    <w:rsid w:val="00034228"/>
    <w:rsid w:val="000346A8"/>
    <w:rsid w:val="000371B1"/>
    <w:rsid w:val="00043247"/>
    <w:rsid w:val="000509B7"/>
    <w:rsid w:val="00051B47"/>
    <w:rsid w:val="000539AF"/>
    <w:rsid w:val="00056716"/>
    <w:rsid w:val="00061E09"/>
    <w:rsid w:val="000714AF"/>
    <w:rsid w:val="0007214A"/>
    <w:rsid w:val="0007267F"/>
    <w:rsid w:val="0007348F"/>
    <w:rsid w:val="0007411F"/>
    <w:rsid w:val="00077077"/>
    <w:rsid w:val="00077181"/>
    <w:rsid w:val="00081FE9"/>
    <w:rsid w:val="00082954"/>
    <w:rsid w:val="00084446"/>
    <w:rsid w:val="00090EC6"/>
    <w:rsid w:val="00095564"/>
    <w:rsid w:val="00097588"/>
    <w:rsid w:val="000975F4"/>
    <w:rsid w:val="00097B2C"/>
    <w:rsid w:val="000A601B"/>
    <w:rsid w:val="000B2B86"/>
    <w:rsid w:val="000B46D6"/>
    <w:rsid w:val="000B4AA3"/>
    <w:rsid w:val="000B58BC"/>
    <w:rsid w:val="000C3C9A"/>
    <w:rsid w:val="000C77C2"/>
    <w:rsid w:val="000D05A5"/>
    <w:rsid w:val="000D1A1E"/>
    <w:rsid w:val="000D1DE3"/>
    <w:rsid w:val="000D1EF5"/>
    <w:rsid w:val="000D5DC1"/>
    <w:rsid w:val="000D6BB3"/>
    <w:rsid w:val="000D77FC"/>
    <w:rsid w:val="000D7D07"/>
    <w:rsid w:val="000E157F"/>
    <w:rsid w:val="000E27F4"/>
    <w:rsid w:val="000E39A5"/>
    <w:rsid w:val="000E476A"/>
    <w:rsid w:val="000E4BC6"/>
    <w:rsid w:val="000F36A7"/>
    <w:rsid w:val="000F6177"/>
    <w:rsid w:val="0010184A"/>
    <w:rsid w:val="00106D06"/>
    <w:rsid w:val="00112DED"/>
    <w:rsid w:val="001133C3"/>
    <w:rsid w:val="00114CE3"/>
    <w:rsid w:val="0011681A"/>
    <w:rsid w:val="00122098"/>
    <w:rsid w:val="0012209E"/>
    <w:rsid w:val="001231ED"/>
    <w:rsid w:val="0012535A"/>
    <w:rsid w:val="001255CB"/>
    <w:rsid w:val="00126C12"/>
    <w:rsid w:val="001333A5"/>
    <w:rsid w:val="00135EB9"/>
    <w:rsid w:val="00136A48"/>
    <w:rsid w:val="00136A8F"/>
    <w:rsid w:val="00136C26"/>
    <w:rsid w:val="00144416"/>
    <w:rsid w:val="00150716"/>
    <w:rsid w:val="00152649"/>
    <w:rsid w:val="0015281F"/>
    <w:rsid w:val="001536FF"/>
    <w:rsid w:val="00154CF3"/>
    <w:rsid w:val="00155DAD"/>
    <w:rsid w:val="00156D95"/>
    <w:rsid w:val="00172A46"/>
    <w:rsid w:val="00173B12"/>
    <w:rsid w:val="0017418E"/>
    <w:rsid w:val="001744D7"/>
    <w:rsid w:val="00175408"/>
    <w:rsid w:val="00176395"/>
    <w:rsid w:val="00181FC6"/>
    <w:rsid w:val="00182618"/>
    <w:rsid w:val="0018310E"/>
    <w:rsid w:val="001834E4"/>
    <w:rsid w:val="00184185"/>
    <w:rsid w:val="00185193"/>
    <w:rsid w:val="00193490"/>
    <w:rsid w:val="0019534F"/>
    <w:rsid w:val="001968F2"/>
    <w:rsid w:val="001971F6"/>
    <w:rsid w:val="001A0D04"/>
    <w:rsid w:val="001A1654"/>
    <w:rsid w:val="001A3951"/>
    <w:rsid w:val="001A6368"/>
    <w:rsid w:val="001A6559"/>
    <w:rsid w:val="001A764C"/>
    <w:rsid w:val="001B1889"/>
    <w:rsid w:val="001B31A2"/>
    <w:rsid w:val="001B55C8"/>
    <w:rsid w:val="001B5FD3"/>
    <w:rsid w:val="001B773E"/>
    <w:rsid w:val="001B7F57"/>
    <w:rsid w:val="001C0F95"/>
    <w:rsid w:val="001C170E"/>
    <w:rsid w:val="001C3781"/>
    <w:rsid w:val="001C4A77"/>
    <w:rsid w:val="001D4D74"/>
    <w:rsid w:val="001D5474"/>
    <w:rsid w:val="001D713E"/>
    <w:rsid w:val="001E16B9"/>
    <w:rsid w:val="001E3441"/>
    <w:rsid w:val="001E6F9A"/>
    <w:rsid w:val="001E76C7"/>
    <w:rsid w:val="001E7869"/>
    <w:rsid w:val="001F0FBC"/>
    <w:rsid w:val="001F2DF8"/>
    <w:rsid w:val="001F2E80"/>
    <w:rsid w:val="001F430A"/>
    <w:rsid w:val="00204D99"/>
    <w:rsid w:val="002105E7"/>
    <w:rsid w:val="00210930"/>
    <w:rsid w:val="00210B4A"/>
    <w:rsid w:val="00210CC0"/>
    <w:rsid w:val="00212BD5"/>
    <w:rsid w:val="0021428A"/>
    <w:rsid w:val="00217729"/>
    <w:rsid w:val="002179E6"/>
    <w:rsid w:val="00221C0A"/>
    <w:rsid w:val="002223FA"/>
    <w:rsid w:val="00222DD5"/>
    <w:rsid w:val="00223822"/>
    <w:rsid w:val="00226696"/>
    <w:rsid w:val="00227259"/>
    <w:rsid w:val="00231C5D"/>
    <w:rsid w:val="00232C79"/>
    <w:rsid w:val="00237537"/>
    <w:rsid w:val="002441EA"/>
    <w:rsid w:val="00244A70"/>
    <w:rsid w:val="00245A51"/>
    <w:rsid w:val="00246CA9"/>
    <w:rsid w:val="0025069A"/>
    <w:rsid w:val="00251E33"/>
    <w:rsid w:val="0025286E"/>
    <w:rsid w:val="002542A9"/>
    <w:rsid w:val="00255819"/>
    <w:rsid w:val="00256AD4"/>
    <w:rsid w:val="00257883"/>
    <w:rsid w:val="0026246A"/>
    <w:rsid w:val="00264583"/>
    <w:rsid w:val="0026588D"/>
    <w:rsid w:val="00270668"/>
    <w:rsid w:val="002719D9"/>
    <w:rsid w:val="00274351"/>
    <w:rsid w:val="00276250"/>
    <w:rsid w:val="00276F08"/>
    <w:rsid w:val="00284D11"/>
    <w:rsid w:val="00285215"/>
    <w:rsid w:val="002854A8"/>
    <w:rsid w:val="00286726"/>
    <w:rsid w:val="002903C2"/>
    <w:rsid w:val="002925EE"/>
    <w:rsid w:val="002929F1"/>
    <w:rsid w:val="00292BF6"/>
    <w:rsid w:val="00293695"/>
    <w:rsid w:val="002943A7"/>
    <w:rsid w:val="002966B6"/>
    <w:rsid w:val="002A195F"/>
    <w:rsid w:val="002A260B"/>
    <w:rsid w:val="002A28E3"/>
    <w:rsid w:val="002A3E35"/>
    <w:rsid w:val="002B02A7"/>
    <w:rsid w:val="002B065B"/>
    <w:rsid w:val="002B3066"/>
    <w:rsid w:val="002B3E90"/>
    <w:rsid w:val="002B4B86"/>
    <w:rsid w:val="002C16B8"/>
    <w:rsid w:val="002C2A07"/>
    <w:rsid w:val="002C3FB3"/>
    <w:rsid w:val="002C44B0"/>
    <w:rsid w:val="002C4D70"/>
    <w:rsid w:val="002C5970"/>
    <w:rsid w:val="002D0BF4"/>
    <w:rsid w:val="002D316D"/>
    <w:rsid w:val="002D50EE"/>
    <w:rsid w:val="002D68BE"/>
    <w:rsid w:val="002D7FBC"/>
    <w:rsid w:val="002E00E1"/>
    <w:rsid w:val="002E050F"/>
    <w:rsid w:val="002E19CB"/>
    <w:rsid w:val="002E3BC7"/>
    <w:rsid w:val="002E50C3"/>
    <w:rsid w:val="002E5A26"/>
    <w:rsid w:val="002F05EF"/>
    <w:rsid w:val="002F16AD"/>
    <w:rsid w:val="002F3338"/>
    <w:rsid w:val="002F4066"/>
    <w:rsid w:val="002F50C6"/>
    <w:rsid w:val="002F6399"/>
    <w:rsid w:val="002F71C9"/>
    <w:rsid w:val="002F75BB"/>
    <w:rsid w:val="00300C19"/>
    <w:rsid w:val="00301A5A"/>
    <w:rsid w:val="00305902"/>
    <w:rsid w:val="003104C2"/>
    <w:rsid w:val="00310E59"/>
    <w:rsid w:val="00316058"/>
    <w:rsid w:val="00316719"/>
    <w:rsid w:val="00316B6C"/>
    <w:rsid w:val="00320B15"/>
    <w:rsid w:val="00321E43"/>
    <w:rsid w:val="00321F56"/>
    <w:rsid w:val="00322DAF"/>
    <w:rsid w:val="003252F3"/>
    <w:rsid w:val="00326B63"/>
    <w:rsid w:val="00335272"/>
    <w:rsid w:val="003372FC"/>
    <w:rsid w:val="00342A8A"/>
    <w:rsid w:val="0034309A"/>
    <w:rsid w:val="00343BAE"/>
    <w:rsid w:val="00344345"/>
    <w:rsid w:val="00346382"/>
    <w:rsid w:val="003463A0"/>
    <w:rsid w:val="00350687"/>
    <w:rsid w:val="0035069B"/>
    <w:rsid w:val="00351950"/>
    <w:rsid w:val="00351AD9"/>
    <w:rsid w:val="00354740"/>
    <w:rsid w:val="00356687"/>
    <w:rsid w:val="00361704"/>
    <w:rsid w:val="003627D2"/>
    <w:rsid w:val="00365AD5"/>
    <w:rsid w:val="00365E75"/>
    <w:rsid w:val="0037001D"/>
    <w:rsid w:val="00370318"/>
    <w:rsid w:val="003730CE"/>
    <w:rsid w:val="00373120"/>
    <w:rsid w:val="00373196"/>
    <w:rsid w:val="003757A6"/>
    <w:rsid w:val="003820D3"/>
    <w:rsid w:val="003829B9"/>
    <w:rsid w:val="003830E0"/>
    <w:rsid w:val="00383C78"/>
    <w:rsid w:val="00385550"/>
    <w:rsid w:val="00387FD5"/>
    <w:rsid w:val="00390EF2"/>
    <w:rsid w:val="00392AD3"/>
    <w:rsid w:val="003934C2"/>
    <w:rsid w:val="003949E1"/>
    <w:rsid w:val="00396CB1"/>
    <w:rsid w:val="00397C9E"/>
    <w:rsid w:val="003A1B89"/>
    <w:rsid w:val="003A4C35"/>
    <w:rsid w:val="003A54DC"/>
    <w:rsid w:val="003A6B43"/>
    <w:rsid w:val="003A70B1"/>
    <w:rsid w:val="003A7125"/>
    <w:rsid w:val="003A73DC"/>
    <w:rsid w:val="003A784D"/>
    <w:rsid w:val="003B0EC9"/>
    <w:rsid w:val="003B236F"/>
    <w:rsid w:val="003B65F9"/>
    <w:rsid w:val="003B7A72"/>
    <w:rsid w:val="003C2259"/>
    <w:rsid w:val="003C2B11"/>
    <w:rsid w:val="003C2CC9"/>
    <w:rsid w:val="003C3053"/>
    <w:rsid w:val="003C3267"/>
    <w:rsid w:val="003C332D"/>
    <w:rsid w:val="003C40E9"/>
    <w:rsid w:val="003C4F67"/>
    <w:rsid w:val="003C7C23"/>
    <w:rsid w:val="003D156F"/>
    <w:rsid w:val="003D2E95"/>
    <w:rsid w:val="003D60C8"/>
    <w:rsid w:val="003E00D3"/>
    <w:rsid w:val="003E6821"/>
    <w:rsid w:val="003F0C80"/>
    <w:rsid w:val="003F3FAF"/>
    <w:rsid w:val="003F66EF"/>
    <w:rsid w:val="00402DE8"/>
    <w:rsid w:val="00411C0F"/>
    <w:rsid w:val="00412AFC"/>
    <w:rsid w:val="00412BD2"/>
    <w:rsid w:val="00415C5D"/>
    <w:rsid w:val="00416D6B"/>
    <w:rsid w:val="00420001"/>
    <w:rsid w:val="00423D62"/>
    <w:rsid w:val="00424324"/>
    <w:rsid w:val="00424DF1"/>
    <w:rsid w:val="0042784F"/>
    <w:rsid w:val="00431C53"/>
    <w:rsid w:val="00431E1F"/>
    <w:rsid w:val="00431E60"/>
    <w:rsid w:val="004323EA"/>
    <w:rsid w:val="00432447"/>
    <w:rsid w:val="004326BA"/>
    <w:rsid w:val="0043299D"/>
    <w:rsid w:val="00433E7E"/>
    <w:rsid w:val="00434958"/>
    <w:rsid w:val="00436474"/>
    <w:rsid w:val="0044215C"/>
    <w:rsid w:val="0044476A"/>
    <w:rsid w:val="00444882"/>
    <w:rsid w:val="0044523A"/>
    <w:rsid w:val="00445D05"/>
    <w:rsid w:val="004475DB"/>
    <w:rsid w:val="0045071E"/>
    <w:rsid w:val="00451FE5"/>
    <w:rsid w:val="004527B3"/>
    <w:rsid w:val="00453696"/>
    <w:rsid w:val="00457737"/>
    <w:rsid w:val="0046157F"/>
    <w:rsid w:val="00464820"/>
    <w:rsid w:val="00464D35"/>
    <w:rsid w:val="00464E00"/>
    <w:rsid w:val="004654D1"/>
    <w:rsid w:val="00467CA7"/>
    <w:rsid w:val="00470967"/>
    <w:rsid w:val="004718AF"/>
    <w:rsid w:val="0047311B"/>
    <w:rsid w:val="00475394"/>
    <w:rsid w:val="00475739"/>
    <w:rsid w:val="00476655"/>
    <w:rsid w:val="004767A2"/>
    <w:rsid w:val="00484D4A"/>
    <w:rsid w:val="004859DE"/>
    <w:rsid w:val="00485B80"/>
    <w:rsid w:val="00486211"/>
    <w:rsid w:val="00487074"/>
    <w:rsid w:val="00487B8C"/>
    <w:rsid w:val="00490784"/>
    <w:rsid w:val="00491506"/>
    <w:rsid w:val="00492D73"/>
    <w:rsid w:val="00492F82"/>
    <w:rsid w:val="00493AF0"/>
    <w:rsid w:val="00495376"/>
    <w:rsid w:val="00495F61"/>
    <w:rsid w:val="0049799A"/>
    <w:rsid w:val="00497C0C"/>
    <w:rsid w:val="00497C96"/>
    <w:rsid w:val="004A0F06"/>
    <w:rsid w:val="004A3CA5"/>
    <w:rsid w:val="004A41F4"/>
    <w:rsid w:val="004B05F4"/>
    <w:rsid w:val="004B12BA"/>
    <w:rsid w:val="004B31A0"/>
    <w:rsid w:val="004B3761"/>
    <w:rsid w:val="004B3A1F"/>
    <w:rsid w:val="004B4458"/>
    <w:rsid w:val="004B5548"/>
    <w:rsid w:val="004C0D61"/>
    <w:rsid w:val="004C18B0"/>
    <w:rsid w:val="004C2E5F"/>
    <w:rsid w:val="004C48E0"/>
    <w:rsid w:val="004C611A"/>
    <w:rsid w:val="004C6460"/>
    <w:rsid w:val="004C64AC"/>
    <w:rsid w:val="004C6C05"/>
    <w:rsid w:val="004C7D3E"/>
    <w:rsid w:val="004D03F1"/>
    <w:rsid w:val="004D0BE7"/>
    <w:rsid w:val="004D0BFB"/>
    <w:rsid w:val="004D0F66"/>
    <w:rsid w:val="004D1B6F"/>
    <w:rsid w:val="004D323F"/>
    <w:rsid w:val="004D3720"/>
    <w:rsid w:val="004D5DA3"/>
    <w:rsid w:val="004D6EAC"/>
    <w:rsid w:val="004D7A65"/>
    <w:rsid w:val="004E1600"/>
    <w:rsid w:val="004E3D93"/>
    <w:rsid w:val="004E56CE"/>
    <w:rsid w:val="004E5866"/>
    <w:rsid w:val="004E5DD8"/>
    <w:rsid w:val="004E5E3D"/>
    <w:rsid w:val="004F2033"/>
    <w:rsid w:val="004F689D"/>
    <w:rsid w:val="004F775E"/>
    <w:rsid w:val="005025F9"/>
    <w:rsid w:val="0050313E"/>
    <w:rsid w:val="005048DB"/>
    <w:rsid w:val="00513781"/>
    <w:rsid w:val="00514E8E"/>
    <w:rsid w:val="00517F34"/>
    <w:rsid w:val="005204EB"/>
    <w:rsid w:val="00520723"/>
    <w:rsid w:val="005207EA"/>
    <w:rsid w:val="0052100D"/>
    <w:rsid w:val="00522A26"/>
    <w:rsid w:val="00522CA8"/>
    <w:rsid w:val="0053274C"/>
    <w:rsid w:val="0053399B"/>
    <w:rsid w:val="00536B34"/>
    <w:rsid w:val="0054384C"/>
    <w:rsid w:val="00545147"/>
    <w:rsid w:val="00546276"/>
    <w:rsid w:val="00546984"/>
    <w:rsid w:val="00546E1C"/>
    <w:rsid w:val="00551361"/>
    <w:rsid w:val="0055262E"/>
    <w:rsid w:val="00553AE6"/>
    <w:rsid w:val="00553D63"/>
    <w:rsid w:val="00555307"/>
    <w:rsid w:val="00555876"/>
    <w:rsid w:val="00556744"/>
    <w:rsid w:val="00561FA3"/>
    <w:rsid w:val="0056622F"/>
    <w:rsid w:val="0057026B"/>
    <w:rsid w:val="00570880"/>
    <w:rsid w:val="0057143E"/>
    <w:rsid w:val="0057393B"/>
    <w:rsid w:val="00576D0F"/>
    <w:rsid w:val="005806C3"/>
    <w:rsid w:val="00580CB6"/>
    <w:rsid w:val="005823E2"/>
    <w:rsid w:val="00582B80"/>
    <w:rsid w:val="005830B7"/>
    <w:rsid w:val="00586AB6"/>
    <w:rsid w:val="00592A4C"/>
    <w:rsid w:val="00592C69"/>
    <w:rsid w:val="00593F1F"/>
    <w:rsid w:val="00594CDA"/>
    <w:rsid w:val="00595565"/>
    <w:rsid w:val="00596FD0"/>
    <w:rsid w:val="005A4116"/>
    <w:rsid w:val="005A5FF6"/>
    <w:rsid w:val="005A6CF6"/>
    <w:rsid w:val="005B0131"/>
    <w:rsid w:val="005B5EAA"/>
    <w:rsid w:val="005B7456"/>
    <w:rsid w:val="005B7617"/>
    <w:rsid w:val="005B76F7"/>
    <w:rsid w:val="005C04EC"/>
    <w:rsid w:val="005C19C7"/>
    <w:rsid w:val="005C3031"/>
    <w:rsid w:val="005C478C"/>
    <w:rsid w:val="005D3585"/>
    <w:rsid w:val="005D47A0"/>
    <w:rsid w:val="005D6757"/>
    <w:rsid w:val="005E1798"/>
    <w:rsid w:val="005E1F52"/>
    <w:rsid w:val="005E331A"/>
    <w:rsid w:val="005E4FA0"/>
    <w:rsid w:val="005E5997"/>
    <w:rsid w:val="005F0BAE"/>
    <w:rsid w:val="005F2E72"/>
    <w:rsid w:val="006009B1"/>
    <w:rsid w:val="00602EE9"/>
    <w:rsid w:val="00603467"/>
    <w:rsid w:val="006042B7"/>
    <w:rsid w:val="00606384"/>
    <w:rsid w:val="00606A3B"/>
    <w:rsid w:val="006104E2"/>
    <w:rsid w:val="0061249A"/>
    <w:rsid w:val="00614278"/>
    <w:rsid w:val="00615FD9"/>
    <w:rsid w:val="00616D47"/>
    <w:rsid w:val="006173FD"/>
    <w:rsid w:val="0062142D"/>
    <w:rsid w:val="00624624"/>
    <w:rsid w:val="00630031"/>
    <w:rsid w:val="00631002"/>
    <w:rsid w:val="0063193B"/>
    <w:rsid w:val="0063374F"/>
    <w:rsid w:val="006348D5"/>
    <w:rsid w:val="00643536"/>
    <w:rsid w:val="0064443C"/>
    <w:rsid w:val="006479E5"/>
    <w:rsid w:val="006479EC"/>
    <w:rsid w:val="00650282"/>
    <w:rsid w:val="0065098F"/>
    <w:rsid w:val="00651029"/>
    <w:rsid w:val="006538A5"/>
    <w:rsid w:val="00655730"/>
    <w:rsid w:val="00655B89"/>
    <w:rsid w:val="00655DF7"/>
    <w:rsid w:val="0065739A"/>
    <w:rsid w:val="00660179"/>
    <w:rsid w:val="00661757"/>
    <w:rsid w:val="00661DA3"/>
    <w:rsid w:val="00662FFB"/>
    <w:rsid w:val="006647D9"/>
    <w:rsid w:val="00666A79"/>
    <w:rsid w:val="00667A5F"/>
    <w:rsid w:val="00670BB7"/>
    <w:rsid w:val="0067306B"/>
    <w:rsid w:val="00676772"/>
    <w:rsid w:val="006772C3"/>
    <w:rsid w:val="00677F6D"/>
    <w:rsid w:val="00682C44"/>
    <w:rsid w:val="0068373D"/>
    <w:rsid w:val="00686A32"/>
    <w:rsid w:val="00686AC3"/>
    <w:rsid w:val="00687512"/>
    <w:rsid w:val="00687EAC"/>
    <w:rsid w:val="00691525"/>
    <w:rsid w:val="006922E3"/>
    <w:rsid w:val="00692E21"/>
    <w:rsid w:val="00692E34"/>
    <w:rsid w:val="00695001"/>
    <w:rsid w:val="00696F91"/>
    <w:rsid w:val="006A06E0"/>
    <w:rsid w:val="006A2A8E"/>
    <w:rsid w:val="006A3495"/>
    <w:rsid w:val="006A487A"/>
    <w:rsid w:val="006B19D3"/>
    <w:rsid w:val="006B39DB"/>
    <w:rsid w:val="006B5265"/>
    <w:rsid w:val="006B7564"/>
    <w:rsid w:val="006B77A6"/>
    <w:rsid w:val="006C025A"/>
    <w:rsid w:val="006C3A70"/>
    <w:rsid w:val="006C70DA"/>
    <w:rsid w:val="006C775D"/>
    <w:rsid w:val="006D26A2"/>
    <w:rsid w:val="006D2F12"/>
    <w:rsid w:val="006D378D"/>
    <w:rsid w:val="006D40DA"/>
    <w:rsid w:val="006D49ED"/>
    <w:rsid w:val="006D5B7B"/>
    <w:rsid w:val="006D70B3"/>
    <w:rsid w:val="006E254A"/>
    <w:rsid w:val="006E4A1F"/>
    <w:rsid w:val="006F2601"/>
    <w:rsid w:val="006F3607"/>
    <w:rsid w:val="006F4980"/>
    <w:rsid w:val="006F58DE"/>
    <w:rsid w:val="006F70A1"/>
    <w:rsid w:val="0070173E"/>
    <w:rsid w:val="00702328"/>
    <w:rsid w:val="007023BC"/>
    <w:rsid w:val="00707D11"/>
    <w:rsid w:val="0071002D"/>
    <w:rsid w:val="00710B34"/>
    <w:rsid w:val="00713D26"/>
    <w:rsid w:val="0071506C"/>
    <w:rsid w:val="00715EE0"/>
    <w:rsid w:val="00716AE2"/>
    <w:rsid w:val="00720DC5"/>
    <w:rsid w:val="0072181A"/>
    <w:rsid w:val="007237FE"/>
    <w:rsid w:val="00725CD2"/>
    <w:rsid w:val="007308C1"/>
    <w:rsid w:val="00730E71"/>
    <w:rsid w:val="00731F48"/>
    <w:rsid w:val="007350C7"/>
    <w:rsid w:val="007357A9"/>
    <w:rsid w:val="00736D76"/>
    <w:rsid w:val="00742DA4"/>
    <w:rsid w:val="007447F2"/>
    <w:rsid w:val="0074508C"/>
    <w:rsid w:val="00746BEE"/>
    <w:rsid w:val="00747D57"/>
    <w:rsid w:val="0075127C"/>
    <w:rsid w:val="007522EF"/>
    <w:rsid w:val="00752665"/>
    <w:rsid w:val="00752BAC"/>
    <w:rsid w:val="0075623A"/>
    <w:rsid w:val="00757F60"/>
    <w:rsid w:val="00760D5C"/>
    <w:rsid w:val="0076329D"/>
    <w:rsid w:val="00763942"/>
    <w:rsid w:val="00765373"/>
    <w:rsid w:val="00765FD2"/>
    <w:rsid w:val="00766528"/>
    <w:rsid w:val="00766B8D"/>
    <w:rsid w:val="00772B22"/>
    <w:rsid w:val="00774408"/>
    <w:rsid w:val="00775083"/>
    <w:rsid w:val="00776516"/>
    <w:rsid w:val="00777ED6"/>
    <w:rsid w:val="00783328"/>
    <w:rsid w:val="007867A3"/>
    <w:rsid w:val="007874D6"/>
    <w:rsid w:val="00787CE6"/>
    <w:rsid w:val="00787DFB"/>
    <w:rsid w:val="00791F86"/>
    <w:rsid w:val="007920A2"/>
    <w:rsid w:val="00795E39"/>
    <w:rsid w:val="00796AB5"/>
    <w:rsid w:val="00796DB6"/>
    <w:rsid w:val="00797B95"/>
    <w:rsid w:val="007A110F"/>
    <w:rsid w:val="007A16B2"/>
    <w:rsid w:val="007A1FEA"/>
    <w:rsid w:val="007A4005"/>
    <w:rsid w:val="007A5DB7"/>
    <w:rsid w:val="007B0F72"/>
    <w:rsid w:val="007B108B"/>
    <w:rsid w:val="007B24B8"/>
    <w:rsid w:val="007B2A6D"/>
    <w:rsid w:val="007B3720"/>
    <w:rsid w:val="007B6023"/>
    <w:rsid w:val="007C02A4"/>
    <w:rsid w:val="007C4054"/>
    <w:rsid w:val="007C4150"/>
    <w:rsid w:val="007C682A"/>
    <w:rsid w:val="007C6F60"/>
    <w:rsid w:val="007D06AF"/>
    <w:rsid w:val="007D283F"/>
    <w:rsid w:val="007D2FAA"/>
    <w:rsid w:val="007D3F6A"/>
    <w:rsid w:val="007D5E6A"/>
    <w:rsid w:val="007E0A69"/>
    <w:rsid w:val="007E7BE8"/>
    <w:rsid w:val="007F5C54"/>
    <w:rsid w:val="008026E2"/>
    <w:rsid w:val="008127F8"/>
    <w:rsid w:val="00813618"/>
    <w:rsid w:val="00813C0D"/>
    <w:rsid w:val="008145EF"/>
    <w:rsid w:val="00814DB1"/>
    <w:rsid w:val="0081503C"/>
    <w:rsid w:val="00815151"/>
    <w:rsid w:val="008226FD"/>
    <w:rsid w:val="00822D87"/>
    <w:rsid w:val="008269A3"/>
    <w:rsid w:val="00826A40"/>
    <w:rsid w:val="0082727D"/>
    <w:rsid w:val="00827E6C"/>
    <w:rsid w:val="00827F89"/>
    <w:rsid w:val="00831F9B"/>
    <w:rsid w:val="0083202B"/>
    <w:rsid w:val="008357B2"/>
    <w:rsid w:val="008373AC"/>
    <w:rsid w:val="00840DE2"/>
    <w:rsid w:val="00840FA7"/>
    <w:rsid w:val="008430BB"/>
    <w:rsid w:val="00844FCD"/>
    <w:rsid w:val="00844FF0"/>
    <w:rsid w:val="008454B6"/>
    <w:rsid w:val="00851323"/>
    <w:rsid w:val="00852084"/>
    <w:rsid w:val="0085540F"/>
    <w:rsid w:val="00857588"/>
    <w:rsid w:val="00857A17"/>
    <w:rsid w:val="00860E41"/>
    <w:rsid w:val="0086199D"/>
    <w:rsid w:val="00864D26"/>
    <w:rsid w:val="00867BC5"/>
    <w:rsid w:val="00871156"/>
    <w:rsid w:val="008769C3"/>
    <w:rsid w:val="00877271"/>
    <w:rsid w:val="00880F6F"/>
    <w:rsid w:val="008831A6"/>
    <w:rsid w:val="00886489"/>
    <w:rsid w:val="00887620"/>
    <w:rsid w:val="0089024F"/>
    <w:rsid w:val="00891074"/>
    <w:rsid w:val="008953B9"/>
    <w:rsid w:val="00896B8D"/>
    <w:rsid w:val="008A05F5"/>
    <w:rsid w:val="008A1024"/>
    <w:rsid w:val="008A1151"/>
    <w:rsid w:val="008A2185"/>
    <w:rsid w:val="008A25D6"/>
    <w:rsid w:val="008A282D"/>
    <w:rsid w:val="008A2C5A"/>
    <w:rsid w:val="008A2F13"/>
    <w:rsid w:val="008A3AE7"/>
    <w:rsid w:val="008A576C"/>
    <w:rsid w:val="008A7D33"/>
    <w:rsid w:val="008B1124"/>
    <w:rsid w:val="008B204B"/>
    <w:rsid w:val="008B2749"/>
    <w:rsid w:val="008B3591"/>
    <w:rsid w:val="008B5FFA"/>
    <w:rsid w:val="008B69EA"/>
    <w:rsid w:val="008C13CB"/>
    <w:rsid w:val="008C185E"/>
    <w:rsid w:val="008C2107"/>
    <w:rsid w:val="008C4CA1"/>
    <w:rsid w:val="008C6201"/>
    <w:rsid w:val="008C6A52"/>
    <w:rsid w:val="008C6D21"/>
    <w:rsid w:val="008C74D5"/>
    <w:rsid w:val="008D2767"/>
    <w:rsid w:val="008D408C"/>
    <w:rsid w:val="008D723E"/>
    <w:rsid w:val="008D7BE8"/>
    <w:rsid w:val="008E5103"/>
    <w:rsid w:val="008F0A8F"/>
    <w:rsid w:val="008F2206"/>
    <w:rsid w:val="008F3A4F"/>
    <w:rsid w:val="008F4951"/>
    <w:rsid w:val="008F5C17"/>
    <w:rsid w:val="008F6647"/>
    <w:rsid w:val="008F681E"/>
    <w:rsid w:val="009018B3"/>
    <w:rsid w:val="00902BE8"/>
    <w:rsid w:val="00905333"/>
    <w:rsid w:val="009073BE"/>
    <w:rsid w:val="00907AF0"/>
    <w:rsid w:val="00913C4E"/>
    <w:rsid w:val="0091557C"/>
    <w:rsid w:val="00915A06"/>
    <w:rsid w:val="00922942"/>
    <w:rsid w:val="0092483F"/>
    <w:rsid w:val="00925DBE"/>
    <w:rsid w:val="00926063"/>
    <w:rsid w:val="00927085"/>
    <w:rsid w:val="00930A16"/>
    <w:rsid w:val="00934B6E"/>
    <w:rsid w:val="0093713D"/>
    <w:rsid w:val="00940728"/>
    <w:rsid w:val="00940921"/>
    <w:rsid w:val="00941DE3"/>
    <w:rsid w:val="00942124"/>
    <w:rsid w:val="0094387B"/>
    <w:rsid w:val="00944B32"/>
    <w:rsid w:val="00945FEA"/>
    <w:rsid w:val="00947360"/>
    <w:rsid w:val="00953140"/>
    <w:rsid w:val="009566C9"/>
    <w:rsid w:val="00960693"/>
    <w:rsid w:val="009609D3"/>
    <w:rsid w:val="00961558"/>
    <w:rsid w:val="00963199"/>
    <w:rsid w:val="00963F8C"/>
    <w:rsid w:val="009679BA"/>
    <w:rsid w:val="0097100B"/>
    <w:rsid w:val="0097344D"/>
    <w:rsid w:val="00973E9A"/>
    <w:rsid w:val="009872BA"/>
    <w:rsid w:val="00992B14"/>
    <w:rsid w:val="00995300"/>
    <w:rsid w:val="0099684F"/>
    <w:rsid w:val="00997A4B"/>
    <w:rsid w:val="009A0A38"/>
    <w:rsid w:val="009A0B8F"/>
    <w:rsid w:val="009A3A59"/>
    <w:rsid w:val="009A4EB0"/>
    <w:rsid w:val="009A6D4E"/>
    <w:rsid w:val="009B1C07"/>
    <w:rsid w:val="009B3775"/>
    <w:rsid w:val="009B3EDB"/>
    <w:rsid w:val="009C072D"/>
    <w:rsid w:val="009C0CCB"/>
    <w:rsid w:val="009C1A82"/>
    <w:rsid w:val="009C7254"/>
    <w:rsid w:val="009D008C"/>
    <w:rsid w:val="009D0B18"/>
    <w:rsid w:val="009D1CB2"/>
    <w:rsid w:val="009D7DFD"/>
    <w:rsid w:val="009E3600"/>
    <w:rsid w:val="009E482C"/>
    <w:rsid w:val="009E541C"/>
    <w:rsid w:val="009E61B7"/>
    <w:rsid w:val="009E6BBC"/>
    <w:rsid w:val="009E789F"/>
    <w:rsid w:val="009F0868"/>
    <w:rsid w:val="009F09DB"/>
    <w:rsid w:val="009F0CB9"/>
    <w:rsid w:val="009F0D7F"/>
    <w:rsid w:val="009F158F"/>
    <w:rsid w:val="009F50AE"/>
    <w:rsid w:val="00A00A15"/>
    <w:rsid w:val="00A02289"/>
    <w:rsid w:val="00A03E3E"/>
    <w:rsid w:val="00A10EA7"/>
    <w:rsid w:val="00A11003"/>
    <w:rsid w:val="00A12C22"/>
    <w:rsid w:val="00A1658A"/>
    <w:rsid w:val="00A174FD"/>
    <w:rsid w:val="00A17DC8"/>
    <w:rsid w:val="00A20184"/>
    <w:rsid w:val="00A20481"/>
    <w:rsid w:val="00A22489"/>
    <w:rsid w:val="00A23F1A"/>
    <w:rsid w:val="00A24468"/>
    <w:rsid w:val="00A252FC"/>
    <w:rsid w:val="00A32873"/>
    <w:rsid w:val="00A33A51"/>
    <w:rsid w:val="00A347F1"/>
    <w:rsid w:val="00A3546A"/>
    <w:rsid w:val="00A4258C"/>
    <w:rsid w:val="00A4290C"/>
    <w:rsid w:val="00A4582B"/>
    <w:rsid w:val="00A45D0F"/>
    <w:rsid w:val="00A471E7"/>
    <w:rsid w:val="00A47674"/>
    <w:rsid w:val="00A51BC4"/>
    <w:rsid w:val="00A52D27"/>
    <w:rsid w:val="00A54A2C"/>
    <w:rsid w:val="00A55FED"/>
    <w:rsid w:val="00A579C8"/>
    <w:rsid w:val="00A618E3"/>
    <w:rsid w:val="00A6634F"/>
    <w:rsid w:val="00A671A5"/>
    <w:rsid w:val="00A70873"/>
    <w:rsid w:val="00A7246F"/>
    <w:rsid w:val="00A73A45"/>
    <w:rsid w:val="00A7476D"/>
    <w:rsid w:val="00A77E4F"/>
    <w:rsid w:val="00A84FE3"/>
    <w:rsid w:val="00A855FF"/>
    <w:rsid w:val="00A86CAE"/>
    <w:rsid w:val="00A916FB"/>
    <w:rsid w:val="00A91CEB"/>
    <w:rsid w:val="00A92408"/>
    <w:rsid w:val="00A950D5"/>
    <w:rsid w:val="00A95741"/>
    <w:rsid w:val="00A9648B"/>
    <w:rsid w:val="00AA3719"/>
    <w:rsid w:val="00AA3D82"/>
    <w:rsid w:val="00AA53AA"/>
    <w:rsid w:val="00AA6C5B"/>
    <w:rsid w:val="00AA713B"/>
    <w:rsid w:val="00AA7FB6"/>
    <w:rsid w:val="00AB0CD0"/>
    <w:rsid w:val="00AB1DAE"/>
    <w:rsid w:val="00AB3163"/>
    <w:rsid w:val="00AB32A5"/>
    <w:rsid w:val="00AB3BF9"/>
    <w:rsid w:val="00AC3979"/>
    <w:rsid w:val="00AC4068"/>
    <w:rsid w:val="00AC7B66"/>
    <w:rsid w:val="00AD0BA5"/>
    <w:rsid w:val="00AD0F83"/>
    <w:rsid w:val="00AD1BF4"/>
    <w:rsid w:val="00AD2173"/>
    <w:rsid w:val="00AD6FD4"/>
    <w:rsid w:val="00AE0E7B"/>
    <w:rsid w:val="00AE3788"/>
    <w:rsid w:val="00AE5525"/>
    <w:rsid w:val="00AE57C6"/>
    <w:rsid w:val="00AE5CC8"/>
    <w:rsid w:val="00AF0AFB"/>
    <w:rsid w:val="00AF2C48"/>
    <w:rsid w:val="00AF431D"/>
    <w:rsid w:val="00AF5D56"/>
    <w:rsid w:val="00AF6F6B"/>
    <w:rsid w:val="00B025E4"/>
    <w:rsid w:val="00B07F48"/>
    <w:rsid w:val="00B12227"/>
    <w:rsid w:val="00B135DE"/>
    <w:rsid w:val="00B14757"/>
    <w:rsid w:val="00B14991"/>
    <w:rsid w:val="00B15D84"/>
    <w:rsid w:val="00B1626B"/>
    <w:rsid w:val="00B17C90"/>
    <w:rsid w:val="00B22A6B"/>
    <w:rsid w:val="00B239B7"/>
    <w:rsid w:val="00B24021"/>
    <w:rsid w:val="00B31DB2"/>
    <w:rsid w:val="00B33699"/>
    <w:rsid w:val="00B33B09"/>
    <w:rsid w:val="00B405F2"/>
    <w:rsid w:val="00B41628"/>
    <w:rsid w:val="00B418AE"/>
    <w:rsid w:val="00B44AEE"/>
    <w:rsid w:val="00B45183"/>
    <w:rsid w:val="00B4618B"/>
    <w:rsid w:val="00B50884"/>
    <w:rsid w:val="00B5095B"/>
    <w:rsid w:val="00B52AB9"/>
    <w:rsid w:val="00B540B9"/>
    <w:rsid w:val="00B64180"/>
    <w:rsid w:val="00B6678E"/>
    <w:rsid w:val="00B66940"/>
    <w:rsid w:val="00B67609"/>
    <w:rsid w:val="00B703AE"/>
    <w:rsid w:val="00B77C38"/>
    <w:rsid w:val="00B82C35"/>
    <w:rsid w:val="00B82D2E"/>
    <w:rsid w:val="00B82FE6"/>
    <w:rsid w:val="00B8340A"/>
    <w:rsid w:val="00B851B1"/>
    <w:rsid w:val="00B87D2F"/>
    <w:rsid w:val="00B9015B"/>
    <w:rsid w:val="00B9093D"/>
    <w:rsid w:val="00B93A49"/>
    <w:rsid w:val="00B94007"/>
    <w:rsid w:val="00B958A7"/>
    <w:rsid w:val="00B97F13"/>
    <w:rsid w:val="00BA2618"/>
    <w:rsid w:val="00BA4468"/>
    <w:rsid w:val="00BA4E3B"/>
    <w:rsid w:val="00BA5271"/>
    <w:rsid w:val="00BA575B"/>
    <w:rsid w:val="00BA739A"/>
    <w:rsid w:val="00BB1198"/>
    <w:rsid w:val="00BB58F6"/>
    <w:rsid w:val="00BB7079"/>
    <w:rsid w:val="00BB711C"/>
    <w:rsid w:val="00BC069A"/>
    <w:rsid w:val="00BC2378"/>
    <w:rsid w:val="00BC28D2"/>
    <w:rsid w:val="00BC5013"/>
    <w:rsid w:val="00BC591D"/>
    <w:rsid w:val="00BC59A7"/>
    <w:rsid w:val="00BC60F1"/>
    <w:rsid w:val="00BC65F4"/>
    <w:rsid w:val="00BC6DBF"/>
    <w:rsid w:val="00BC7940"/>
    <w:rsid w:val="00BC7DB6"/>
    <w:rsid w:val="00BD05C9"/>
    <w:rsid w:val="00BD102C"/>
    <w:rsid w:val="00BD32BE"/>
    <w:rsid w:val="00BD52E4"/>
    <w:rsid w:val="00BD5927"/>
    <w:rsid w:val="00BD604C"/>
    <w:rsid w:val="00BE269F"/>
    <w:rsid w:val="00BE3907"/>
    <w:rsid w:val="00BE3C77"/>
    <w:rsid w:val="00BE67CD"/>
    <w:rsid w:val="00BE7B73"/>
    <w:rsid w:val="00BF1CCD"/>
    <w:rsid w:val="00BF3E7F"/>
    <w:rsid w:val="00BF4E4D"/>
    <w:rsid w:val="00C00875"/>
    <w:rsid w:val="00C00B51"/>
    <w:rsid w:val="00C053B1"/>
    <w:rsid w:val="00C07132"/>
    <w:rsid w:val="00C139EC"/>
    <w:rsid w:val="00C1637C"/>
    <w:rsid w:val="00C21E9D"/>
    <w:rsid w:val="00C261D9"/>
    <w:rsid w:val="00C268FC"/>
    <w:rsid w:val="00C3114D"/>
    <w:rsid w:val="00C31B84"/>
    <w:rsid w:val="00C37146"/>
    <w:rsid w:val="00C37B72"/>
    <w:rsid w:val="00C4092D"/>
    <w:rsid w:val="00C42112"/>
    <w:rsid w:val="00C42990"/>
    <w:rsid w:val="00C479A6"/>
    <w:rsid w:val="00C51A4D"/>
    <w:rsid w:val="00C52C19"/>
    <w:rsid w:val="00C632F9"/>
    <w:rsid w:val="00C640B0"/>
    <w:rsid w:val="00C649D4"/>
    <w:rsid w:val="00C65D59"/>
    <w:rsid w:val="00C65F26"/>
    <w:rsid w:val="00C70937"/>
    <w:rsid w:val="00C70B29"/>
    <w:rsid w:val="00C76DF6"/>
    <w:rsid w:val="00C80291"/>
    <w:rsid w:val="00C819BF"/>
    <w:rsid w:val="00C85A74"/>
    <w:rsid w:val="00C9028F"/>
    <w:rsid w:val="00C905A5"/>
    <w:rsid w:val="00C90AFD"/>
    <w:rsid w:val="00C9220F"/>
    <w:rsid w:val="00C926EF"/>
    <w:rsid w:val="00C966F7"/>
    <w:rsid w:val="00C97405"/>
    <w:rsid w:val="00CA1616"/>
    <w:rsid w:val="00CA1B5C"/>
    <w:rsid w:val="00CA231A"/>
    <w:rsid w:val="00CB3EED"/>
    <w:rsid w:val="00CC23BC"/>
    <w:rsid w:val="00CC2878"/>
    <w:rsid w:val="00CC36F0"/>
    <w:rsid w:val="00CC4BC7"/>
    <w:rsid w:val="00CC6024"/>
    <w:rsid w:val="00CC6DE5"/>
    <w:rsid w:val="00CD1D23"/>
    <w:rsid w:val="00CD2358"/>
    <w:rsid w:val="00CD2BEB"/>
    <w:rsid w:val="00CD2DEF"/>
    <w:rsid w:val="00CD34AB"/>
    <w:rsid w:val="00CD3A79"/>
    <w:rsid w:val="00CD5D16"/>
    <w:rsid w:val="00CD69A0"/>
    <w:rsid w:val="00CD73A6"/>
    <w:rsid w:val="00CE0B01"/>
    <w:rsid w:val="00CE1E38"/>
    <w:rsid w:val="00CE42C2"/>
    <w:rsid w:val="00CE57A1"/>
    <w:rsid w:val="00CE6EB7"/>
    <w:rsid w:val="00CE6FF5"/>
    <w:rsid w:val="00CE71E4"/>
    <w:rsid w:val="00CF1080"/>
    <w:rsid w:val="00CF5FED"/>
    <w:rsid w:val="00CF71D3"/>
    <w:rsid w:val="00D03527"/>
    <w:rsid w:val="00D04932"/>
    <w:rsid w:val="00D05840"/>
    <w:rsid w:val="00D05DC8"/>
    <w:rsid w:val="00D068E3"/>
    <w:rsid w:val="00D06C06"/>
    <w:rsid w:val="00D113BC"/>
    <w:rsid w:val="00D12602"/>
    <w:rsid w:val="00D13E06"/>
    <w:rsid w:val="00D1731F"/>
    <w:rsid w:val="00D20300"/>
    <w:rsid w:val="00D21F62"/>
    <w:rsid w:val="00D25692"/>
    <w:rsid w:val="00D263F5"/>
    <w:rsid w:val="00D32A67"/>
    <w:rsid w:val="00D33344"/>
    <w:rsid w:val="00D41A92"/>
    <w:rsid w:val="00D41DAF"/>
    <w:rsid w:val="00D42A0C"/>
    <w:rsid w:val="00D43399"/>
    <w:rsid w:val="00D43BA7"/>
    <w:rsid w:val="00D44B6B"/>
    <w:rsid w:val="00D463ED"/>
    <w:rsid w:val="00D46AC0"/>
    <w:rsid w:val="00D47045"/>
    <w:rsid w:val="00D4711F"/>
    <w:rsid w:val="00D47FEE"/>
    <w:rsid w:val="00D514EF"/>
    <w:rsid w:val="00D51831"/>
    <w:rsid w:val="00D51EC5"/>
    <w:rsid w:val="00D528B0"/>
    <w:rsid w:val="00D54A09"/>
    <w:rsid w:val="00D61C45"/>
    <w:rsid w:val="00D6313F"/>
    <w:rsid w:val="00D632CE"/>
    <w:rsid w:val="00D63304"/>
    <w:rsid w:val="00D635E1"/>
    <w:rsid w:val="00D63FDE"/>
    <w:rsid w:val="00D648BA"/>
    <w:rsid w:val="00D658C3"/>
    <w:rsid w:val="00D65F01"/>
    <w:rsid w:val="00D67C90"/>
    <w:rsid w:val="00D715C7"/>
    <w:rsid w:val="00D7200D"/>
    <w:rsid w:val="00D75AAE"/>
    <w:rsid w:val="00D77B8A"/>
    <w:rsid w:val="00D82C09"/>
    <w:rsid w:val="00D863F5"/>
    <w:rsid w:val="00D9042B"/>
    <w:rsid w:val="00D909BF"/>
    <w:rsid w:val="00D944F0"/>
    <w:rsid w:val="00D95F84"/>
    <w:rsid w:val="00D9720E"/>
    <w:rsid w:val="00D97FE4"/>
    <w:rsid w:val="00DA047E"/>
    <w:rsid w:val="00DA0760"/>
    <w:rsid w:val="00DA1B4E"/>
    <w:rsid w:val="00DA2308"/>
    <w:rsid w:val="00DA28E4"/>
    <w:rsid w:val="00DA480C"/>
    <w:rsid w:val="00DA48DC"/>
    <w:rsid w:val="00DB0D3A"/>
    <w:rsid w:val="00DB1937"/>
    <w:rsid w:val="00DB48F8"/>
    <w:rsid w:val="00DB60E1"/>
    <w:rsid w:val="00DB68CC"/>
    <w:rsid w:val="00DC64D7"/>
    <w:rsid w:val="00DC6929"/>
    <w:rsid w:val="00DC7265"/>
    <w:rsid w:val="00DC7C3B"/>
    <w:rsid w:val="00DD2865"/>
    <w:rsid w:val="00DD2917"/>
    <w:rsid w:val="00DD2E78"/>
    <w:rsid w:val="00DD61C9"/>
    <w:rsid w:val="00DD6BC3"/>
    <w:rsid w:val="00DE1013"/>
    <w:rsid w:val="00DE57EB"/>
    <w:rsid w:val="00DE5C2B"/>
    <w:rsid w:val="00DF0DD6"/>
    <w:rsid w:val="00DF2729"/>
    <w:rsid w:val="00DF33AE"/>
    <w:rsid w:val="00DF70DC"/>
    <w:rsid w:val="00E0113C"/>
    <w:rsid w:val="00E06AE9"/>
    <w:rsid w:val="00E06E9F"/>
    <w:rsid w:val="00E11023"/>
    <w:rsid w:val="00E117D0"/>
    <w:rsid w:val="00E1552C"/>
    <w:rsid w:val="00E17714"/>
    <w:rsid w:val="00E234BE"/>
    <w:rsid w:val="00E236F8"/>
    <w:rsid w:val="00E24123"/>
    <w:rsid w:val="00E25919"/>
    <w:rsid w:val="00E311DF"/>
    <w:rsid w:val="00E33F1F"/>
    <w:rsid w:val="00E34616"/>
    <w:rsid w:val="00E355AD"/>
    <w:rsid w:val="00E400DD"/>
    <w:rsid w:val="00E42634"/>
    <w:rsid w:val="00E438CB"/>
    <w:rsid w:val="00E50E70"/>
    <w:rsid w:val="00E51D33"/>
    <w:rsid w:val="00E52EB8"/>
    <w:rsid w:val="00E5513E"/>
    <w:rsid w:val="00E55773"/>
    <w:rsid w:val="00E567DC"/>
    <w:rsid w:val="00E56CBB"/>
    <w:rsid w:val="00E574F5"/>
    <w:rsid w:val="00E601C3"/>
    <w:rsid w:val="00E617C5"/>
    <w:rsid w:val="00E637E8"/>
    <w:rsid w:val="00E65DE1"/>
    <w:rsid w:val="00E66799"/>
    <w:rsid w:val="00E671E0"/>
    <w:rsid w:val="00E70753"/>
    <w:rsid w:val="00E70DAC"/>
    <w:rsid w:val="00E72BA0"/>
    <w:rsid w:val="00E73D69"/>
    <w:rsid w:val="00E747D4"/>
    <w:rsid w:val="00E767A3"/>
    <w:rsid w:val="00E817AD"/>
    <w:rsid w:val="00E8227E"/>
    <w:rsid w:val="00E83B92"/>
    <w:rsid w:val="00E84323"/>
    <w:rsid w:val="00E86883"/>
    <w:rsid w:val="00E9368E"/>
    <w:rsid w:val="00E94111"/>
    <w:rsid w:val="00E96863"/>
    <w:rsid w:val="00E9689C"/>
    <w:rsid w:val="00EA1171"/>
    <w:rsid w:val="00EA61B3"/>
    <w:rsid w:val="00EB09C5"/>
    <w:rsid w:val="00EB3A65"/>
    <w:rsid w:val="00EB453C"/>
    <w:rsid w:val="00EB4D3F"/>
    <w:rsid w:val="00EB4EB4"/>
    <w:rsid w:val="00EB6310"/>
    <w:rsid w:val="00EC113A"/>
    <w:rsid w:val="00EC1584"/>
    <w:rsid w:val="00EC28C8"/>
    <w:rsid w:val="00EC4ECE"/>
    <w:rsid w:val="00EC5486"/>
    <w:rsid w:val="00ED0385"/>
    <w:rsid w:val="00ED1420"/>
    <w:rsid w:val="00ED2E2B"/>
    <w:rsid w:val="00ED554E"/>
    <w:rsid w:val="00EE10C7"/>
    <w:rsid w:val="00EE3B96"/>
    <w:rsid w:val="00EE5397"/>
    <w:rsid w:val="00EE5696"/>
    <w:rsid w:val="00EE61C7"/>
    <w:rsid w:val="00EF0092"/>
    <w:rsid w:val="00EF191F"/>
    <w:rsid w:val="00EF1BCE"/>
    <w:rsid w:val="00EF3D69"/>
    <w:rsid w:val="00EF4944"/>
    <w:rsid w:val="00EF4F4D"/>
    <w:rsid w:val="00EF7923"/>
    <w:rsid w:val="00EF799D"/>
    <w:rsid w:val="00F00DF0"/>
    <w:rsid w:val="00F0108B"/>
    <w:rsid w:val="00F01C6A"/>
    <w:rsid w:val="00F03113"/>
    <w:rsid w:val="00F058AA"/>
    <w:rsid w:val="00F07921"/>
    <w:rsid w:val="00F07DF2"/>
    <w:rsid w:val="00F12A50"/>
    <w:rsid w:val="00F13A42"/>
    <w:rsid w:val="00F13D9E"/>
    <w:rsid w:val="00F15D99"/>
    <w:rsid w:val="00F16ED7"/>
    <w:rsid w:val="00F17BF4"/>
    <w:rsid w:val="00F20573"/>
    <w:rsid w:val="00F206A6"/>
    <w:rsid w:val="00F20A55"/>
    <w:rsid w:val="00F214B1"/>
    <w:rsid w:val="00F22D02"/>
    <w:rsid w:val="00F2322E"/>
    <w:rsid w:val="00F278EE"/>
    <w:rsid w:val="00F3207F"/>
    <w:rsid w:val="00F329E5"/>
    <w:rsid w:val="00F33A0C"/>
    <w:rsid w:val="00F3453F"/>
    <w:rsid w:val="00F355C1"/>
    <w:rsid w:val="00F37D48"/>
    <w:rsid w:val="00F4378C"/>
    <w:rsid w:val="00F442DE"/>
    <w:rsid w:val="00F4454D"/>
    <w:rsid w:val="00F466F7"/>
    <w:rsid w:val="00F4764D"/>
    <w:rsid w:val="00F50DC5"/>
    <w:rsid w:val="00F523C7"/>
    <w:rsid w:val="00F54473"/>
    <w:rsid w:val="00F558B4"/>
    <w:rsid w:val="00F61FD7"/>
    <w:rsid w:val="00F64F8E"/>
    <w:rsid w:val="00F65336"/>
    <w:rsid w:val="00F672AB"/>
    <w:rsid w:val="00F679C1"/>
    <w:rsid w:val="00F73724"/>
    <w:rsid w:val="00F77767"/>
    <w:rsid w:val="00F778CB"/>
    <w:rsid w:val="00F847EB"/>
    <w:rsid w:val="00F85DFE"/>
    <w:rsid w:val="00F87647"/>
    <w:rsid w:val="00F87D11"/>
    <w:rsid w:val="00F92258"/>
    <w:rsid w:val="00F92BCB"/>
    <w:rsid w:val="00F92CD1"/>
    <w:rsid w:val="00F96144"/>
    <w:rsid w:val="00F97863"/>
    <w:rsid w:val="00FA0ED1"/>
    <w:rsid w:val="00FA5797"/>
    <w:rsid w:val="00FB3200"/>
    <w:rsid w:val="00FB4B58"/>
    <w:rsid w:val="00FB5EB8"/>
    <w:rsid w:val="00FB663C"/>
    <w:rsid w:val="00FC0A27"/>
    <w:rsid w:val="00FC103E"/>
    <w:rsid w:val="00FC1CF1"/>
    <w:rsid w:val="00FC3F6F"/>
    <w:rsid w:val="00FC7BA7"/>
    <w:rsid w:val="00FD1389"/>
    <w:rsid w:val="00FD1B34"/>
    <w:rsid w:val="00FD309D"/>
    <w:rsid w:val="00FD56FC"/>
    <w:rsid w:val="00FD7572"/>
    <w:rsid w:val="00FE059F"/>
    <w:rsid w:val="00FE0B9C"/>
    <w:rsid w:val="00FE16EA"/>
    <w:rsid w:val="00FE2F89"/>
    <w:rsid w:val="00FE376E"/>
    <w:rsid w:val="00FE3A1F"/>
    <w:rsid w:val="00FE6549"/>
    <w:rsid w:val="00FF3D1C"/>
    <w:rsid w:val="00FF4CAA"/>
    <w:rsid w:val="00FF547F"/>
    <w:rsid w:val="00FF5AC9"/>
    <w:rsid w:val="00FF610A"/>
    <w:rsid w:val="00FF6877"/>
    <w:rsid w:val="00FF722D"/>
    <w:rsid w:val="02A46E65"/>
    <w:rsid w:val="036D711D"/>
    <w:rsid w:val="04F11418"/>
    <w:rsid w:val="068C58C3"/>
    <w:rsid w:val="06FBAA63"/>
    <w:rsid w:val="08D069D6"/>
    <w:rsid w:val="0CE0A8FD"/>
    <w:rsid w:val="10D193F2"/>
    <w:rsid w:val="134DA0CA"/>
    <w:rsid w:val="13ED695D"/>
    <w:rsid w:val="19C44377"/>
    <w:rsid w:val="19FF7E5A"/>
    <w:rsid w:val="1CFDC1C5"/>
    <w:rsid w:val="1DAFD128"/>
    <w:rsid w:val="21CEE57E"/>
    <w:rsid w:val="220E5474"/>
    <w:rsid w:val="2398A4CF"/>
    <w:rsid w:val="242FEB3A"/>
    <w:rsid w:val="26D761D0"/>
    <w:rsid w:val="276BD00C"/>
    <w:rsid w:val="28C9CED6"/>
    <w:rsid w:val="2B4ACEB0"/>
    <w:rsid w:val="2BACF48A"/>
    <w:rsid w:val="2CEE302A"/>
    <w:rsid w:val="2E9AD06A"/>
    <w:rsid w:val="369DD621"/>
    <w:rsid w:val="36DD1D63"/>
    <w:rsid w:val="37CE2CC3"/>
    <w:rsid w:val="3B42C839"/>
    <w:rsid w:val="3B48DF4B"/>
    <w:rsid w:val="3E295ABE"/>
    <w:rsid w:val="3E8E2F8D"/>
    <w:rsid w:val="43A18885"/>
    <w:rsid w:val="4662BCD5"/>
    <w:rsid w:val="4AF8A8C2"/>
    <w:rsid w:val="4C75220A"/>
    <w:rsid w:val="4E24A944"/>
    <w:rsid w:val="500E1A19"/>
    <w:rsid w:val="54078981"/>
    <w:rsid w:val="5A3E9E46"/>
    <w:rsid w:val="60E1D45E"/>
    <w:rsid w:val="61BB9C46"/>
    <w:rsid w:val="63CCEFA7"/>
    <w:rsid w:val="69B3A783"/>
    <w:rsid w:val="6F312BBF"/>
    <w:rsid w:val="6F9115FB"/>
    <w:rsid w:val="71DA537A"/>
    <w:rsid w:val="75659EA8"/>
    <w:rsid w:val="75A983CF"/>
    <w:rsid w:val="75C39681"/>
    <w:rsid w:val="75F2875E"/>
    <w:rsid w:val="7B9F907D"/>
    <w:rsid w:val="7E66D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13AB8"/>
  <w15:docId w15:val="{83A2E982-25E2-4F1F-ABD4-BD18B45D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D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D35"/>
  </w:style>
  <w:style w:type="paragraph" w:styleId="Piedepgina">
    <w:name w:val="footer"/>
    <w:basedOn w:val="Normal"/>
    <w:link w:val="PiedepginaCar"/>
    <w:uiPriority w:val="99"/>
    <w:unhideWhenUsed/>
    <w:rsid w:val="00464D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D35"/>
  </w:style>
  <w:style w:type="table" w:customStyle="1" w:styleId="Tabladecuadrcula5oscura-nfasis11">
    <w:name w:val="Tabla de cuadrícula 5 oscura - Énfasis 11"/>
    <w:basedOn w:val="Tablanormal"/>
    <w:uiPriority w:val="50"/>
    <w:rsid w:val="00464D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64D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464D3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7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7D0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117D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17D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17D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17D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17D0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528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28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281F"/>
    <w:rPr>
      <w:vertAlign w:val="superscript"/>
    </w:rPr>
  </w:style>
  <w:style w:type="paragraph" w:styleId="Sinespaciado">
    <w:name w:val="No Spacing"/>
    <w:uiPriority w:val="1"/>
    <w:qFormat/>
    <w:rsid w:val="005F0BAE"/>
    <w:pPr>
      <w:spacing w:after="0" w:line="240" w:lineRule="auto"/>
    </w:pPr>
  </w:style>
  <w:style w:type="paragraph" w:styleId="Revisin">
    <w:name w:val="Revision"/>
    <w:hidden/>
    <w:uiPriority w:val="99"/>
    <w:semiHidden/>
    <w:rsid w:val="00B90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DocFormat xmlns="1ed4137b-41b2-488b-8250-6d369ec27664" xsi:nil="true"/>
    <UNDPPublishedDate xmlns="f1161f5b-24a3-4c2d-bc81-44cb9325e8ee">2022-01-27T23:00:00+00:00</UNDPPublishedDate>
    <UNDPCountry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Units/Offices</TermName>
          <TermId xmlns="http://schemas.microsoft.com/office/infopath/2007/PartnerControls">dc193c33-d84d-49b7-b96c-78772b816c2f</TermId>
        </TermInfo>
      </Terms>
    </UNDPCountryTaxHTField0>
    <UndpOUCode xmlns="1ed4137b-41b2-488b-8250-6d369ec27664">MEX</UndpOUCode>
    <PDC_x0020_Document_x0020_Category xmlns="f1161f5b-24a3-4c2d-bc81-44cb9325e8ee">Project</PDC_x0020_Document_x0020_Category>
    <UNDPSummary xmlns="f1161f5b-24a3-4c2d-bc81-44cb9325e8ee" xsi:nil="true"/>
    <UndpDocTypeMMTaxHTField0 xmlns="1ed4137b-41b2-488b-8250-6d369ec27664">
      <Terms xmlns="http://schemas.microsoft.com/office/infopath/2007/PartnerControls"/>
    </UndpDocTypeMMTaxHTField0>
    <UNDPFocusArea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Democratic Governance</TermName>
          <TermId xmlns="http://schemas.microsoft.com/office/infopath/2007/PartnerControls">62461a33-f823-4f1a-904d-8e902184b1d7</TermId>
        </TermInfo>
      </Terms>
    </UNDPFocusAreasTaxHTField0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Annual/Multi-Year Workplan</TermName>
          <TermId xmlns="http://schemas.microsoft.com/office/infopath/2007/PartnerControls">32cd623a-3734-435b-a6ba-7b0d4a2fa8e7</TermId>
        </TermInfo>
      </Terms>
    </idff2b682fce4d0680503cd9036a3260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_Publisher xmlns="http://schemas.microsoft.com/sharepoint/v3/fields" xsi:nil="true"/>
    <UNDPPOPPFunctionalArea xmlns="f1161f5b-24a3-4c2d-bc81-44cb9325e8ee">Programme and Project</UNDPPOPPFunctionalArea>
    <Document_x0020_Coverage_x0020_Period_x0020_Start_x0020_Date xmlns="f1161f5b-24a3-4c2d-bc81-44cb9325e8ee" xsi:nil="true"/>
    <Document_x0020_Coverage_x0020_Period_x0020_End_x0020_Date xmlns="f1161f5b-24a3-4c2d-bc81-44cb9325e8ee">2023-01-31T05:00:00+00:00</Document_x0020_Coverage_x0020_Period_x0020_End_x0020_Date>
    <Project_x0020_Number xmlns="f1161f5b-24a3-4c2d-bc81-44cb9325e8ee" xsi:nil="true"/>
    <Project_x0020_Manager xmlns="f1161f5b-24a3-4c2d-bc81-44cb9325e8ee" xsi:nil="true"/>
    <TaxCatchAll xmlns="1ed4137b-41b2-488b-8250-6d369ec27664">
      <Value>1174</Value>
      <Value>763</Value>
      <Value>1101</Value>
      <Value>1113</Value>
      <Value>227</Value>
      <Value>1</Value>
    </TaxCatchAll>
    <c4e2ab2cc9354bbf9064eeb465a566ea xmlns="1ed4137b-41b2-488b-8250-6d369ec27664">
      <Terms xmlns="http://schemas.microsoft.com/office/infopath/2007/PartnerControls"/>
    </c4e2ab2cc9354bbf9064eeb465a566ea>
    <UndpProjectNo xmlns="1ed4137b-41b2-488b-8250-6d369ec27664">00115120</UndpProjectNo>
    <UndpDocStatus xmlns="1ed4137b-41b2-488b-8250-6d369ec27664">Approved</UndpDocStatus>
    <Outcome1 xmlns="f1161f5b-24a3-4c2d-bc81-44cb9325e8ee">00112866</Outcome1>
    <UndpClassificationLevel xmlns="1ed4137b-41b2-488b-8250-6d369ec27664">Public</UndpClassificationLevel>
    <UndpIsTemplate xmlns="1ed4137b-41b2-488b-8250-6d369ec27664">No</UndpIsTemplate>
    <UndpDocID xmlns="1ed4137b-41b2-488b-8250-6d369ec27664" xsi:nil="true"/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MEX</TermName>
          <TermId xmlns="http://schemas.microsoft.com/office/infopath/2007/PartnerControls">09c92250-f383-4e29-b3a1-7eef1b6e3e10</TermId>
        </TermInfo>
      </Terms>
    </gc6531b704974d528487414686b72f6f>
    <_dlc_DocId xmlns="f1161f5b-24a3-4c2d-bc81-44cb9325e8ee">ATLASPDC-4-145343</_dlc_DocId>
    <_dlc_DocIdUrl xmlns="f1161f5b-24a3-4c2d-bc81-44cb9325e8ee">
      <Url>https://info.undp.org/docs/pdc/_layouts/DocIdRedir.aspx?ID=ATLASPDC-4-145343</Url>
      <Description>ATLASPDC-4-145343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0B5D44-8CF9-48F5-95A4-6199267C7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5389C-1154-4AA6-87F2-CAB63ED76F21}"/>
</file>

<file path=customXml/itemProps3.xml><?xml version="1.0" encoding="utf-8"?>
<ds:datastoreItem xmlns:ds="http://schemas.openxmlformats.org/officeDocument/2006/customXml" ds:itemID="{779A5957-B128-4D6A-85A3-7C712BF957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AA156-D4C6-494F-A822-582D48BD1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FE4B63E-70D8-47B1-989C-02A3E8181BEF}"/>
</file>

<file path=customXml/itemProps6.xml><?xml version="1.0" encoding="utf-8"?>
<ds:datastoreItem xmlns:ds="http://schemas.openxmlformats.org/officeDocument/2006/customXml" ds:itemID="{FD5D2EBD-9B0A-41D1-9D5E-EA37B5E12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1723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Luis Mejia</cp:lastModifiedBy>
  <cp:revision>3</cp:revision>
  <cp:lastPrinted>2020-01-16T05:56:00Z</cp:lastPrinted>
  <dcterms:created xsi:type="dcterms:W3CDTF">2022-01-27T21:48:00Z</dcterms:created>
  <dcterms:modified xsi:type="dcterms:W3CDTF">2022-01-27T21:52:00Z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0x010100F075C04BA242A84ABD3293E3AD35CDA400AB50428DC784B44FAACCAA5FAE40C0590045B5E632B552204ABF0E616DD66BDA0F</vt:lpwstr>
  </property>
  <property fmtid="{D5CDD505-2E9C-101B-9397-08002B2CF9AE}" pid="3" name="UNDPCountry">
    <vt:lpwstr>1174;#Units/Offices|dc193c33-d84d-49b7-b96c-78772b816c2f</vt:lpwstr>
  </property>
  <property fmtid="{D5CDD505-2E9C-101B-9397-08002B2CF9AE}" pid="4" name="UndpDocTypeMM">
    <vt:lpwstr/>
  </property>
  <property fmtid="{D5CDD505-2E9C-101B-9397-08002B2CF9AE}" pid="5" name="UNDPDocumentCategory">
    <vt:lpwstr/>
  </property>
  <property fmtid="{D5CDD505-2E9C-101B-9397-08002B2CF9AE}" pid="6" name="UN Languages">
    <vt:lpwstr>1;#English|7f98b732-4b5b-4b70-ba90-a0eff09b5d2d</vt:lpwstr>
  </property>
  <property fmtid="{D5CDD505-2E9C-101B-9397-08002B2CF9AE}" pid="7" name="Operating Unit0">
    <vt:lpwstr>1101;#MEX|09c92250-f383-4e29-b3a1-7eef1b6e3e10</vt:lpwstr>
  </property>
  <property fmtid="{D5CDD505-2E9C-101B-9397-08002B2CF9AE}" pid="8" name="Atlas Document Status">
    <vt:lpwstr>763;#Draft|121d40a5-e62e-4d42-82e4-d6d12003de0a</vt:lpwstr>
  </property>
  <property fmtid="{D5CDD505-2E9C-101B-9397-08002B2CF9AE}" pid="9" name="Atlas Document Type">
    <vt:lpwstr>1113;#Annual/Multi-Year Workplan|32cd623a-3734-435b-a6ba-7b0d4a2fa8e7</vt:lpwstr>
  </property>
  <property fmtid="{D5CDD505-2E9C-101B-9397-08002B2CF9AE}" pid="10" name="eRegFilingCodeMM">
    <vt:lpwstr/>
  </property>
  <property fmtid="{D5CDD505-2E9C-101B-9397-08002B2CF9AE}" pid="11" name="UndpUnitMM">
    <vt:lpwstr/>
  </property>
  <property fmtid="{D5CDD505-2E9C-101B-9397-08002B2CF9AE}" pid="12" name="UNDPFocusAreas">
    <vt:lpwstr>227;#Democratic Governance|62461a33-f823-4f1a-904d-8e902184b1d7</vt:lpwstr>
  </property>
  <property fmtid="{D5CDD505-2E9C-101B-9397-08002B2CF9AE}" pid="13" name="_dlc_DocIdItemGuid">
    <vt:lpwstr>5ba6ce12-b277-4752-921d-560f814aad09</vt:lpwstr>
  </property>
  <property fmtid="{D5CDD505-2E9C-101B-9397-08002B2CF9AE}" pid="14" name="DocumentSetDescription">
    <vt:lpwstr/>
  </property>
  <property fmtid="{D5CDD505-2E9C-101B-9397-08002B2CF9AE}" pid="15" name="UnitTaxHTField0">
    <vt:lpwstr/>
  </property>
  <property fmtid="{D5CDD505-2E9C-101B-9397-08002B2CF9AE}" pid="16" name="Unit">
    <vt:lpwstr/>
  </property>
  <property fmtid="{D5CDD505-2E9C-101B-9397-08002B2CF9AE}" pid="17" name="URL">
    <vt:lpwstr/>
  </property>
</Properties>
</file>